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9" w:type="dxa"/>
        <w:jc w:val="center"/>
        <w:tblLayout w:type="fixed"/>
        <w:tblLook w:val="04A0" w:firstRow="1" w:lastRow="0" w:firstColumn="1" w:lastColumn="0" w:noHBand="0" w:noVBand="1"/>
      </w:tblPr>
      <w:tblGrid>
        <w:gridCol w:w="5635"/>
        <w:gridCol w:w="5394"/>
      </w:tblGrid>
      <w:tr w:rsidR="009D0B97" w:rsidRPr="00754431" w14:paraId="1554238A" w14:textId="77777777" w:rsidTr="00DC5D29">
        <w:trPr>
          <w:trHeight w:val="1426"/>
          <w:jc w:val="center"/>
        </w:trPr>
        <w:tc>
          <w:tcPr>
            <w:tcW w:w="5635" w:type="dxa"/>
            <w:hideMark/>
          </w:tcPr>
          <w:p w14:paraId="0B7853A1" w14:textId="77777777" w:rsidR="009D0B97" w:rsidRPr="009D0B97" w:rsidRDefault="00DC5D29" w:rsidP="004C7ED5">
            <w:pPr>
              <w:spacing w:line="240" w:lineRule="auto"/>
              <w:jc w:val="center"/>
              <w:rPr>
                <w:rFonts w:ascii="Times New Roman" w:hAnsi="Times New Roman"/>
                <w:sz w:val="26"/>
                <w:szCs w:val="24"/>
              </w:rPr>
            </w:pPr>
            <w:r>
              <w:rPr>
                <w:rFonts w:ascii="Times New Roman" w:hAnsi="Times New Roman"/>
                <w:sz w:val="26"/>
                <w:szCs w:val="24"/>
              </w:rPr>
              <w:t>UBND HUYỆN HÓC MÔN</w:t>
            </w:r>
            <w:r>
              <w:rPr>
                <w:rFonts w:ascii="Times New Roman" w:hAnsi="Times New Roman"/>
                <w:sz w:val="26"/>
                <w:szCs w:val="24"/>
              </w:rPr>
              <w:br/>
            </w:r>
            <w:r w:rsidR="009D0B97" w:rsidRPr="009D0B97">
              <w:rPr>
                <w:rFonts w:ascii="Times New Roman" w:hAnsi="Times New Roman"/>
                <w:sz w:val="26"/>
                <w:szCs w:val="24"/>
              </w:rPr>
              <w:t xml:space="preserve">TRƯỜNG TIỂU HỌC </w:t>
            </w:r>
            <w:r>
              <w:rPr>
                <w:rFonts w:ascii="Times New Roman" w:hAnsi="Times New Roman"/>
                <w:sz w:val="26"/>
                <w:szCs w:val="24"/>
              </w:rPr>
              <w:t>NAM KỲ KHỞI NGHĨA</w:t>
            </w:r>
          </w:p>
          <w:p w14:paraId="222D054F" w14:textId="77777777" w:rsidR="009D0B97" w:rsidRPr="00582FFE" w:rsidRDefault="00DC5D29" w:rsidP="004C7ED5">
            <w:pPr>
              <w:spacing w:line="240" w:lineRule="auto"/>
              <w:jc w:val="center"/>
              <w:rPr>
                <w:rFonts w:ascii="Times New Roman" w:hAnsi="Times New Roman"/>
                <w:sz w:val="26"/>
                <w:szCs w:val="24"/>
              </w:rPr>
            </w:pPr>
            <w:r w:rsidRPr="00754431">
              <w:rPr>
                <w:rFonts w:ascii="Calibri" w:hAnsi="Calibri"/>
                <w:noProof/>
                <w:sz w:val="22"/>
                <w:szCs w:val="22"/>
              </w:rPr>
              <mc:AlternateContent>
                <mc:Choice Requires="wps">
                  <w:drawing>
                    <wp:anchor distT="0" distB="0" distL="114300" distR="114300" simplePos="0" relativeHeight="251664384" behindDoc="0" locked="0" layoutInCell="1" allowOverlap="1" wp14:anchorId="28599855" wp14:editId="1035C7AE">
                      <wp:simplePos x="0" y="0"/>
                      <wp:positionH relativeFrom="column">
                        <wp:posOffset>988695</wp:posOffset>
                      </wp:positionH>
                      <wp:positionV relativeFrom="paragraph">
                        <wp:posOffset>180975</wp:posOffset>
                      </wp:positionV>
                      <wp:extent cx="1585595" cy="0"/>
                      <wp:effectExtent l="9525" t="8890" r="508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5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D0FC"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14.25pt" to="202.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RJAIAAEAEAAAOAAAAZHJzL2Uyb0RvYy54bWysU02P2jAQvVfqf7B8hyRA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"/>
                  </w:pict>
                </mc:Fallback>
              </mc:AlternateContent>
            </w:r>
            <w:r w:rsidR="009D0B97">
              <w:rPr>
                <w:rFonts w:ascii="Times New Roman" w:hAnsi="Times New Roman"/>
                <w:b/>
                <w:sz w:val="26"/>
                <w:szCs w:val="24"/>
              </w:rPr>
              <w:t xml:space="preserve">HỘI ĐỒNG TỰ ĐÁNH GIÁ </w:t>
            </w:r>
          </w:p>
          <w:p w14:paraId="3431610F" w14:textId="77777777" w:rsidR="009D0B97" w:rsidRPr="00754431" w:rsidRDefault="009D0B97" w:rsidP="004C7ED5">
            <w:pPr>
              <w:spacing w:line="240" w:lineRule="auto"/>
              <w:rPr>
                <w:rFonts w:ascii="Times New Roman" w:hAnsi="Times New Roman"/>
                <w:sz w:val="18"/>
              </w:rPr>
            </w:pPr>
            <w:r w:rsidRPr="00754431">
              <w:rPr>
                <w:rFonts w:ascii="Times New Roman" w:hAnsi="Times New Roman"/>
              </w:rPr>
              <w:t xml:space="preserve">         </w:t>
            </w:r>
          </w:p>
          <w:p w14:paraId="656544DE" w14:textId="77777777" w:rsidR="009D0B97" w:rsidRPr="00754431" w:rsidRDefault="009D0B97" w:rsidP="008356FC">
            <w:pPr>
              <w:spacing w:line="240" w:lineRule="auto"/>
              <w:jc w:val="center"/>
              <w:rPr>
                <w:rFonts w:ascii="Times New Roman" w:hAnsi="Times New Roman"/>
                <w:sz w:val="24"/>
                <w:szCs w:val="24"/>
              </w:rPr>
            </w:pPr>
            <w:r w:rsidRPr="00582FFE">
              <w:rPr>
                <w:rFonts w:ascii="Times New Roman" w:hAnsi="Times New Roman"/>
                <w:sz w:val="26"/>
                <w:szCs w:val="24"/>
              </w:rPr>
              <w:t>Số</w:t>
            </w:r>
            <w:r>
              <w:rPr>
                <w:rFonts w:ascii="Times New Roman" w:hAnsi="Times New Roman"/>
                <w:sz w:val="26"/>
                <w:szCs w:val="24"/>
              </w:rPr>
              <w:t xml:space="preserve">: </w:t>
            </w:r>
            <w:r w:rsidR="008356FC">
              <w:rPr>
                <w:rFonts w:ascii="Times New Roman" w:hAnsi="Times New Roman"/>
                <w:sz w:val="26"/>
                <w:szCs w:val="24"/>
              </w:rPr>
              <w:t>189</w:t>
            </w:r>
            <w:r>
              <w:rPr>
                <w:rFonts w:ascii="Times New Roman" w:hAnsi="Times New Roman"/>
                <w:sz w:val="26"/>
                <w:szCs w:val="24"/>
              </w:rPr>
              <w:t xml:space="preserve">/KH </w:t>
            </w:r>
            <w:r w:rsidRPr="00582FFE">
              <w:rPr>
                <w:rFonts w:ascii="Times New Roman" w:hAnsi="Times New Roman"/>
                <w:sz w:val="26"/>
                <w:szCs w:val="24"/>
              </w:rPr>
              <w:t xml:space="preserve">- </w:t>
            </w:r>
            <w:r w:rsidR="00DC5D29">
              <w:rPr>
                <w:rFonts w:ascii="Times New Roman" w:hAnsi="Times New Roman"/>
                <w:sz w:val="26"/>
                <w:szCs w:val="24"/>
              </w:rPr>
              <w:t>NKKN</w:t>
            </w:r>
          </w:p>
        </w:tc>
        <w:tc>
          <w:tcPr>
            <w:tcW w:w="5394" w:type="dxa"/>
            <w:hideMark/>
          </w:tcPr>
          <w:p w14:paraId="790FD49F" w14:textId="77777777" w:rsidR="009D0B97" w:rsidRPr="00754431" w:rsidRDefault="009D0B97" w:rsidP="004C7ED5">
            <w:pPr>
              <w:spacing w:line="240" w:lineRule="auto"/>
              <w:jc w:val="center"/>
              <w:rPr>
                <w:rFonts w:ascii="Times New Roman" w:hAnsi="Times New Roman"/>
                <w:b/>
                <w:sz w:val="24"/>
                <w:szCs w:val="24"/>
              </w:rPr>
            </w:pPr>
            <w:r w:rsidRPr="00754431">
              <w:rPr>
                <w:rFonts w:ascii="Times New Roman" w:hAnsi="Times New Roman"/>
                <w:b/>
                <w:sz w:val="24"/>
                <w:szCs w:val="24"/>
              </w:rPr>
              <w:t>CỘNG HOÀ XÃ HỘI CHỦ NGHĨA VIỆT NAM</w:t>
            </w:r>
          </w:p>
          <w:p w14:paraId="6F5CC35B" w14:textId="77777777" w:rsidR="009D0B97" w:rsidRPr="00754431" w:rsidRDefault="009D0B97" w:rsidP="004C7ED5">
            <w:pPr>
              <w:spacing w:line="240" w:lineRule="auto"/>
              <w:jc w:val="center"/>
              <w:rPr>
                <w:rFonts w:ascii="Times New Roman" w:hAnsi="Times New Roman"/>
                <w:b/>
                <w:szCs w:val="20"/>
              </w:rPr>
            </w:pPr>
            <w:r w:rsidRPr="00754431">
              <w:rPr>
                <w:rFonts w:ascii="Times New Roman" w:hAnsi="Times New Roman"/>
                <w:b/>
                <w:szCs w:val="20"/>
              </w:rPr>
              <w:t>Độc lập – Tự do – Hạnh phúc</w:t>
            </w:r>
          </w:p>
          <w:p w14:paraId="54BF73F7" w14:textId="77777777" w:rsidR="009D0B97" w:rsidRPr="00754431" w:rsidRDefault="009D0B97" w:rsidP="004C7ED5">
            <w:pPr>
              <w:tabs>
                <w:tab w:val="left" w:pos="4575"/>
                <w:tab w:val="right" w:pos="5951"/>
              </w:tabs>
              <w:spacing w:line="360" w:lineRule="auto"/>
              <w:ind w:left="360" w:right="-108"/>
              <w:rPr>
                <w:rFonts w:ascii="Times New Roman" w:hAnsi="Times New Roman"/>
                <w:i/>
                <w:sz w:val="8"/>
                <w:szCs w:val="20"/>
              </w:rPr>
            </w:pPr>
            <w:r w:rsidRPr="00754431">
              <w:rPr>
                <w:rFonts w:ascii="Calibri" w:hAnsi="Calibri"/>
                <w:noProof/>
                <w:sz w:val="22"/>
                <w:szCs w:val="22"/>
              </w:rPr>
              <mc:AlternateContent>
                <mc:Choice Requires="wps">
                  <w:drawing>
                    <wp:anchor distT="0" distB="0" distL="114300" distR="114300" simplePos="0" relativeHeight="251663360" behindDoc="0" locked="0" layoutInCell="1" allowOverlap="1" wp14:anchorId="7A3A06AB" wp14:editId="1F1ED19F">
                      <wp:simplePos x="0" y="0"/>
                      <wp:positionH relativeFrom="column">
                        <wp:posOffset>544195</wp:posOffset>
                      </wp:positionH>
                      <wp:positionV relativeFrom="paragraph">
                        <wp:posOffset>8255</wp:posOffset>
                      </wp:positionV>
                      <wp:extent cx="2140585" cy="0"/>
                      <wp:effectExtent l="12700" t="7620" r="889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031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65pt" to="211.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Tb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"/>
                  </w:pict>
                </mc:Fallback>
              </mc:AlternateContent>
            </w:r>
            <w:r w:rsidRPr="00754431">
              <w:rPr>
                <w:rFonts w:ascii="Times New Roman" w:hAnsi="Times New Roman"/>
                <w:i/>
                <w:szCs w:val="20"/>
              </w:rPr>
              <w:tab/>
            </w:r>
            <w:r w:rsidRPr="00754431">
              <w:rPr>
                <w:rFonts w:ascii="Times New Roman" w:hAnsi="Times New Roman"/>
                <w:i/>
                <w:sz w:val="8"/>
                <w:szCs w:val="20"/>
              </w:rPr>
              <w:t>[</w:t>
            </w:r>
            <w:r w:rsidRPr="00754431">
              <w:rPr>
                <w:rFonts w:ascii="Times New Roman" w:hAnsi="Times New Roman"/>
                <w:i/>
                <w:szCs w:val="20"/>
              </w:rPr>
              <w:tab/>
              <w:t xml:space="preserve">   </w:t>
            </w:r>
          </w:p>
          <w:p w14:paraId="4FD0B8F3" w14:textId="77777777" w:rsidR="009D0B97" w:rsidRPr="00754431" w:rsidRDefault="00DC5D29" w:rsidP="008356FC">
            <w:pPr>
              <w:spacing w:line="360" w:lineRule="auto"/>
              <w:ind w:left="360" w:right="-108"/>
              <w:jc w:val="right"/>
              <w:rPr>
                <w:rFonts w:ascii="Times New Roman" w:hAnsi="Times New Roman"/>
                <w:i/>
                <w:szCs w:val="20"/>
              </w:rPr>
            </w:pPr>
            <w:r>
              <w:rPr>
                <w:rFonts w:ascii="Times New Roman" w:hAnsi="Times New Roman"/>
                <w:i/>
                <w:sz w:val="26"/>
                <w:szCs w:val="20"/>
              </w:rPr>
              <w:t>Hóc Môn</w:t>
            </w:r>
            <w:r w:rsidR="009D0B97" w:rsidRPr="00582FFE">
              <w:rPr>
                <w:rFonts w:ascii="Times New Roman" w:hAnsi="Times New Roman"/>
                <w:i/>
                <w:sz w:val="26"/>
                <w:szCs w:val="20"/>
              </w:rPr>
              <w:t xml:space="preserve">, ngày </w:t>
            </w:r>
            <w:r w:rsidR="008356FC">
              <w:rPr>
                <w:rFonts w:ascii="Times New Roman" w:hAnsi="Times New Roman"/>
                <w:i/>
                <w:sz w:val="26"/>
                <w:szCs w:val="20"/>
              </w:rPr>
              <w:t>23</w:t>
            </w:r>
            <w:r w:rsidR="009D0B97" w:rsidRPr="00582FFE">
              <w:rPr>
                <w:rFonts w:ascii="Times New Roman" w:hAnsi="Times New Roman"/>
                <w:i/>
                <w:sz w:val="26"/>
                <w:szCs w:val="20"/>
              </w:rPr>
              <w:t xml:space="preserve"> tháng </w:t>
            </w:r>
            <w:r>
              <w:rPr>
                <w:rFonts w:ascii="Times New Roman" w:hAnsi="Times New Roman"/>
                <w:i/>
                <w:sz w:val="26"/>
                <w:szCs w:val="20"/>
              </w:rPr>
              <w:t>9</w:t>
            </w:r>
            <w:r w:rsidR="009D0B97" w:rsidRPr="00582FFE">
              <w:rPr>
                <w:rFonts w:ascii="Times New Roman" w:hAnsi="Times New Roman"/>
                <w:i/>
                <w:sz w:val="26"/>
                <w:szCs w:val="20"/>
              </w:rPr>
              <w:t xml:space="preserve"> năm 20</w:t>
            </w:r>
            <w:r>
              <w:rPr>
                <w:rFonts w:ascii="Times New Roman" w:hAnsi="Times New Roman"/>
                <w:i/>
                <w:sz w:val="26"/>
                <w:szCs w:val="20"/>
              </w:rPr>
              <w:t>21</w:t>
            </w:r>
          </w:p>
        </w:tc>
      </w:tr>
    </w:tbl>
    <w:p w14:paraId="57E40FC4" w14:textId="77777777" w:rsidR="009D0B97" w:rsidRDefault="009D0B97" w:rsidP="009D0B97">
      <w:pPr>
        <w:jc w:val="center"/>
        <w:rPr>
          <w:rFonts w:ascii="Times New Roman" w:hAnsi="Times New Roman"/>
          <w:b/>
          <w:szCs w:val="32"/>
        </w:rPr>
      </w:pPr>
    </w:p>
    <w:p w14:paraId="633DB99A" w14:textId="77777777" w:rsidR="009D0B97" w:rsidRDefault="009D0B97" w:rsidP="009D0B97">
      <w:pPr>
        <w:jc w:val="center"/>
        <w:rPr>
          <w:rFonts w:ascii="Times New Roman" w:hAnsi="Times New Roman"/>
          <w:b/>
          <w:szCs w:val="32"/>
        </w:rPr>
      </w:pPr>
      <w:r w:rsidRPr="000C3462">
        <w:rPr>
          <w:rFonts w:ascii="Times New Roman" w:hAnsi="Times New Roman"/>
          <w:b/>
          <w:szCs w:val="32"/>
        </w:rPr>
        <w:t>KẾ HOẠCH</w:t>
      </w:r>
    </w:p>
    <w:p w14:paraId="52063C42" w14:textId="77777777" w:rsidR="009D0B97" w:rsidRDefault="009D0B97" w:rsidP="009D0B97">
      <w:pPr>
        <w:jc w:val="center"/>
        <w:rPr>
          <w:rFonts w:ascii="Times New Roman" w:hAnsi="Times New Roman"/>
          <w:b/>
        </w:rPr>
      </w:pPr>
      <w:r>
        <w:rPr>
          <w:rFonts w:ascii="Times New Roman" w:hAnsi="Times New Roman"/>
          <w:b/>
        </w:rPr>
        <w:t>Tự đánh giá kiểm định chất lượng giáo dục năm học 20</w:t>
      </w:r>
      <w:r w:rsidR="0041019A">
        <w:rPr>
          <w:rFonts w:ascii="Times New Roman" w:hAnsi="Times New Roman"/>
          <w:b/>
        </w:rPr>
        <w:t>21</w:t>
      </w:r>
      <w:r>
        <w:rPr>
          <w:rFonts w:ascii="Times New Roman" w:hAnsi="Times New Roman"/>
          <w:b/>
        </w:rPr>
        <w:t xml:space="preserve"> – 202</w:t>
      </w:r>
      <w:r w:rsidR="0041019A">
        <w:rPr>
          <w:rFonts w:ascii="Times New Roman" w:hAnsi="Times New Roman"/>
          <w:b/>
        </w:rPr>
        <w:t>2</w:t>
      </w:r>
    </w:p>
    <w:p w14:paraId="54429EB8" w14:textId="77777777" w:rsidR="009D0B97" w:rsidRDefault="006B04FA" w:rsidP="009D0B97">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5408" behindDoc="0" locked="0" layoutInCell="1" allowOverlap="1" wp14:anchorId="7C5C9235" wp14:editId="0661E61B">
                <wp:simplePos x="0" y="0"/>
                <wp:positionH relativeFrom="column">
                  <wp:posOffset>1718310</wp:posOffset>
                </wp:positionH>
                <wp:positionV relativeFrom="paragraph">
                  <wp:posOffset>50165</wp:posOffset>
                </wp:positionV>
                <wp:extent cx="2562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562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D3C73"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3pt,3.95pt" to="337.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" strokecolor="black [3213]" strokeweight=".5pt">
                <v:stroke joinstyle="miter"/>
              </v:line>
            </w:pict>
          </mc:Fallback>
        </mc:AlternateContent>
      </w:r>
    </w:p>
    <w:p w14:paraId="1ACFE485" w14:textId="77777777" w:rsidR="009D0B97" w:rsidRPr="006B04FA" w:rsidRDefault="009D0B97" w:rsidP="009D0B97">
      <w:pPr>
        <w:tabs>
          <w:tab w:val="left" w:pos="660"/>
          <w:tab w:val="center" w:pos="4677"/>
        </w:tabs>
        <w:ind w:firstLine="660"/>
        <w:jc w:val="both"/>
        <w:rPr>
          <w:rFonts w:ascii="Times New Roman" w:hAnsi="Times New Roman"/>
          <w:bCs/>
          <w:color w:val="000000"/>
          <w:sz w:val="26"/>
          <w:szCs w:val="26"/>
          <w:lang w:val="pt-BR"/>
        </w:rPr>
      </w:pPr>
      <w:r w:rsidRPr="006B04FA">
        <w:rPr>
          <w:rFonts w:ascii="Times New Roman" w:hAnsi="Times New Roman"/>
          <w:sz w:val="26"/>
          <w:szCs w:val="26"/>
        </w:rPr>
        <w:t xml:space="preserve">Căn cứ </w:t>
      </w:r>
      <w:r w:rsidRPr="006B04FA">
        <w:rPr>
          <w:rFonts w:ascii="Times New Roman" w:hAnsi="Times New Roman"/>
          <w:color w:val="000000"/>
          <w:sz w:val="26"/>
          <w:szCs w:val="26"/>
          <w:lang w:val="pt-BR"/>
        </w:rPr>
        <w:t>Thô</w:t>
      </w:r>
      <w:r w:rsidR="00DC5D29" w:rsidRPr="006B04FA">
        <w:rPr>
          <w:rFonts w:ascii="Times New Roman" w:hAnsi="Times New Roman"/>
          <w:color w:val="000000"/>
          <w:sz w:val="26"/>
          <w:szCs w:val="26"/>
          <w:lang w:val="pt-BR"/>
        </w:rPr>
        <w:t>ng tư số 17/TT- BGD&amp;ĐT, ngày 22 tháng 8 năm 2018</w:t>
      </w:r>
      <w:r w:rsidRPr="006B04FA">
        <w:rPr>
          <w:rFonts w:ascii="Times New Roman" w:hAnsi="Times New Roman"/>
          <w:color w:val="000000"/>
          <w:sz w:val="26"/>
          <w:szCs w:val="26"/>
          <w:lang w:val="pt-BR"/>
        </w:rPr>
        <w:t xml:space="preserve"> của Bộ Giáo dục &amp; Đào tạo ban hành </w:t>
      </w:r>
      <w:r w:rsidRPr="006B04FA">
        <w:rPr>
          <w:rFonts w:ascii="Times New Roman" w:hAnsi="Times New Roman"/>
          <w:bCs/>
          <w:color w:val="000000"/>
          <w:sz w:val="26"/>
          <w:szCs w:val="26"/>
          <w:lang w:val="pt-BR"/>
        </w:rPr>
        <w:t>Quy định về kiểm định chất lượng giáo dục và công nhận đạt chuẩn quốc gia đối với trường tiểu học;</w:t>
      </w:r>
    </w:p>
    <w:p w14:paraId="347E7678" w14:textId="77777777" w:rsidR="00DC6094" w:rsidRPr="006B04FA" w:rsidRDefault="00DC6094" w:rsidP="009D0B97">
      <w:pPr>
        <w:tabs>
          <w:tab w:val="left" w:pos="660"/>
          <w:tab w:val="center" w:pos="4677"/>
        </w:tabs>
        <w:ind w:firstLine="660"/>
        <w:jc w:val="both"/>
        <w:rPr>
          <w:rFonts w:ascii="Times New Roman" w:hAnsi="Times New Roman"/>
          <w:bCs/>
          <w:color w:val="000000"/>
          <w:sz w:val="26"/>
          <w:szCs w:val="26"/>
          <w:lang w:val="pt-BR"/>
        </w:rPr>
      </w:pPr>
      <w:r w:rsidRPr="006B04FA">
        <w:rPr>
          <w:rFonts w:ascii="Times New Roman" w:hAnsi="Times New Roman"/>
          <w:bCs/>
          <w:color w:val="000000"/>
          <w:sz w:val="26"/>
          <w:szCs w:val="26"/>
          <w:lang w:val="pt-BR"/>
        </w:rPr>
        <w:t xml:space="preserve">Căn cứ </w:t>
      </w:r>
      <w:r w:rsidR="006B04FA" w:rsidRPr="006B04FA">
        <w:rPr>
          <w:rFonts w:ascii="Times New Roman" w:hAnsi="Times New Roman"/>
          <w:bCs/>
          <w:color w:val="000000"/>
          <w:sz w:val="26"/>
          <w:szCs w:val="26"/>
          <w:lang w:val="pt-BR"/>
        </w:rPr>
        <w:t>Văn bản</w:t>
      </w:r>
      <w:r w:rsidRPr="006B04FA">
        <w:rPr>
          <w:rFonts w:ascii="Times New Roman" w:hAnsi="Times New Roman"/>
          <w:bCs/>
          <w:color w:val="000000"/>
          <w:sz w:val="26"/>
          <w:szCs w:val="26"/>
          <w:lang w:val="pt-BR"/>
        </w:rPr>
        <w:t xml:space="preserve"> số 5932/BGDĐT-QLCL</w:t>
      </w:r>
      <w:r w:rsidR="006B04FA" w:rsidRPr="006B04FA">
        <w:rPr>
          <w:rFonts w:ascii="Times New Roman" w:hAnsi="Times New Roman"/>
          <w:bCs/>
          <w:color w:val="000000"/>
          <w:sz w:val="26"/>
          <w:szCs w:val="26"/>
          <w:lang w:val="pt-BR"/>
        </w:rPr>
        <w:t xml:space="preserve"> </w:t>
      </w:r>
      <w:r w:rsidR="006B04FA" w:rsidRPr="006B04FA">
        <w:rPr>
          <w:rFonts w:ascii="Times New Roman" w:hAnsi="Times New Roman"/>
          <w:color w:val="000000"/>
          <w:sz w:val="26"/>
          <w:szCs w:val="26"/>
          <w:lang w:val="pt-BR"/>
        </w:rPr>
        <w:t>ngày 28 tháng 8 năm 2018 của Bộ Giáo dục &amp; Đào tạo về việc hướng dẫn tự đánh giá và đánh giá ngoài cơ sở giáo dục phổ thông;</w:t>
      </w:r>
    </w:p>
    <w:p w14:paraId="72939D40" w14:textId="77777777" w:rsidR="009D0B97" w:rsidRPr="006B04FA" w:rsidRDefault="009D0B97" w:rsidP="009D0B97">
      <w:pPr>
        <w:tabs>
          <w:tab w:val="left" w:pos="660"/>
          <w:tab w:val="center" w:pos="4677"/>
        </w:tabs>
        <w:jc w:val="both"/>
        <w:rPr>
          <w:rFonts w:ascii="Times New Roman" w:hAnsi="Times New Roman"/>
          <w:bCs/>
          <w:color w:val="000000"/>
          <w:sz w:val="26"/>
          <w:szCs w:val="26"/>
          <w:lang w:val="pt-BR"/>
        </w:rPr>
      </w:pPr>
      <w:r w:rsidRPr="006B04FA">
        <w:rPr>
          <w:rFonts w:ascii="Times New Roman" w:hAnsi="Times New Roman"/>
          <w:bCs/>
          <w:color w:val="000000"/>
          <w:sz w:val="26"/>
          <w:szCs w:val="26"/>
          <w:lang w:val="pt-BR"/>
        </w:rPr>
        <w:tab/>
      </w:r>
      <w:r w:rsidRPr="006B04FA">
        <w:rPr>
          <w:rFonts w:ascii="Times New Roman" w:hAnsi="Times New Roman"/>
          <w:bCs/>
          <w:color w:val="000000"/>
          <w:sz w:val="26"/>
          <w:szCs w:val="26"/>
          <w:lang w:val="pt-BR"/>
        </w:rPr>
        <w:tab/>
        <w:t xml:space="preserve">Thực hiện Kế hoạch số </w:t>
      </w:r>
      <w:r w:rsidR="00DC5D29" w:rsidRPr="006B04FA">
        <w:rPr>
          <w:rFonts w:ascii="Times New Roman" w:hAnsi="Times New Roman"/>
          <w:bCs/>
          <w:color w:val="000000"/>
          <w:sz w:val="26"/>
          <w:szCs w:val="26"/>
          <w:lang w:val="pt-BR"/>
        </w:rPr>
        <w:t>1426</w:t>
      </w:r>
      <w:r w:rsidRPr="006B04FA">
        <w:rPr>
          <w:rFonts w:ascii="Times New Roman" w:hAnsi="Times New Roman"/>
          <w:bCs/>
          <w:color w:val="000000"/>
          <w:sz w:val="26"/>
          <w:szCs w:val="26"/>
          <w:lang w:val="pt-BR"/>
        </w:rPr>
        <w:t>/KH-</w:t>
      </w:r>
      <w:r w:rsidR="00DC5D29" w:rsidRPr="006B04FA">
        <w:rPr>
          <w:rFonts w:ascii="Times New Roman" w:hAnsi="Times New Roman"/>
          <w:bCs/>
          <w:color w:val="000000"/>
          <w:sz w:val="26"/>
          <w:szCs w:val="26"/>
          <w:lang w:val="pt-BR"/>
        </w:rPr>
        <w:t>GD</w:t>
      </w:r>
      <w:r w:rsidRPr="006B04FA">
        <w:rPr>
          <w:rFonts w:ascii="Times New Roman" w:hAnsi="Times New Roman"/>
          <w:bCs/>
          <w:color w:val="000000"/>
          <w:sz w:val="26"/>
          <w:szCs w:val="26"/>
          <w:lang w:val="pt-BR"/>
        </w:rPr>
        <w:t>ĐT</w:t>
      </w:r>
      <w:r w:rsidR="00DC5D29" w:rsidRPr="006B04FA">
        <w:rPr>
          <w:rFonts w:ascii="Times New Roman" w:hAnsi="Times New Roman"/>
          <w:bCs/>
          <w:color w:val="000000"/>
          <w:sz w:val="26"/>
          <w:szCs w:val="26"/>
          <w:lang w:val="pt-BR"/>
        </w:rPr>
        <w:t>KĐCLGD</w:t>
      </w:r>
      <w:r w:rsidRPr="006B04FA">
        <w:rPr>
          <w:rFonts w:ascii="Times New Roman" w:hAnsi="Times New Roman"/>
          <w:bCs/>
          <w:color w:val="000000"/>
          <w:sz w:val="26"/>
          <w:szCs w:val="26"/>
          <w:lang w:val="pt-BR"/>
        </w:rPr>
        <w:t xml:space="preserve"> ngày </w:t>
      </w:r>
      <w:r w:rsidR="00DC5D29" w:rsidRPr="006B04FA">
        <w:rPr>
          <w:rFonts w:ascii="Times New Roman" w:hAnsi="Times New Roman"/>
          <w:bCs/>
          <w:color w:val="000000"/>
          <w:sz w:val="26"/>
          <w:szCs w:val="26"/>
          <w:lang w:val="pt-BR"/>
        </w:rPr>
        <w:t>16 tháng 9 năm 2021</w:t>
      </w:r>
      <w:r w:rsidRPr="006B04FA">
        <w:rPr>
          <w:rFonts w:ascii="Times New Roman" w:hAnsi="Times New Roman"/>
          <w:bCs/>
          <w:color w:val="000000"/>
          <w:sz w:val="26"/>
          <w:szCs w:val="26"/>
          <w:lang w:val="pt-BR"/>
        </w:rPr>
        <w:t xml:space="preserve"> của Phòng Giáo dục và Đào tạo </w:t>
      </w:r>
      <w:r w:rsidR="00DC5D29" w:rsidRPr="006B04FA">
        <w:rPr>
          <w:rFonts w:ascii="Times New Roman" w:hAnsi="Times New Roman"/>
          <w:bCs/>
          <w:color w:val="000000"/>
          <w:sz w:val="26"/>
          <w:szCs w:val="26"/>
          <w:lang w:val="pt-BR"/>
        </w:rPr>
        <w:t>huyện Hóc Môn</w:t>
      </w:r>
      <w:r w:rsidRPr="006B04FA">
        <w:rPr>
          <w:rFonts w:ascii="Times New Roman" w:hAnsi="Times New Roman"/>
          <w:bCs/>
          <w:color w:val="000000"/>
          <w:sz w:val="26"/>
          <w:szCs w:val="26"/>
          <w:lang w:val="pt-BR"/>
        </w:rPr>
        <w:t xml:space="preserve"> về Kế hoạch </w:t>
      </w:r>
      <w:r w:rsidR="00DC5D29" w:rsidRPr="006B04FA">
        <w:rPr>
          <w:rFonts w:ascii="Times New Roman" w:hAnsi="Times New Roman"/>
          <w:bCs/>
          <w:color w:val="000000"/>
          <w:sz w:val="26"/>
          <w:szCs w:val="26"/>
          <w:lang w:val="pt-BR"/>
        </w:rPr>
        <w:t>công tác k</w:t>
      </w:r>
      <w:r w:rsidRPr="006B04FA">
        <w:rPr>
          <w:rFonts w:ascii="Times New Roman" w:hAnsi="Times New Roman"/>
          <w:bCs/>
          <w:color w:val="000000"/>
          <w:sz w:val="26"/>
          <w:szCs w:val="26"/>
          <w:lang w:val="pt-BR"/>
        </w:rPr>
        <w:t xml:space="preserve">iểm định chất lượng giáo dục </w:t>
      </w:r>
      <w:r w:rsidR="00DC5D29" w:rsidRPr="006B04FA">
        <w:rPr>
          <w:rFonts w:ascii="Times New Roman" w:hAnsi="Times New Roman"/>
          <w:bCs/>
          <w:color w:val="000000"/>
          <w:sz w:val="26"/>
          <w:szCs w:val="26"/>
          <w:lang w:val="pt-BR"/>
        </w:rPr>
        <w:t>và chu</w:t>
      </w:r>
      <w:r w:rsidR="006B04FA" w:rsidRPr="006B04FA">
        <w:rPr>
          <w:rFonts w:ascii="Times New Roman" w:hAnsi="Times New Roman"/>
          <w:bCs/>
          <w:color w:val="000000"/>
          <w:sz w:val="26"/>
          <w:szCs w:val="26"/>
          <w:lang w:val="pt-BR"/>
        </w:rPr>
        <w:t>ẩ</w:t>
      </w:r>
      <w:r w:rsidR="00DC5D29" w:rsidRPr="006B04FA">
        <w:rPr>
          <w:rFonts w:ascii="Times New Roman" w:hAnsi="Times New Roman"/>
          <w:bCs/>
          <w:color w:val="000000"/>
          <w:sz w:val="26"/>
          <w:szCs w:val="26"/>
          <w:lang w:val="pt-BR"/>
        </w:rPr>
        <w:t xml:space="preserve">n Quốc gia </w:t>
      </w:r>
      <w:r w:rsidRPr="006B04FA">
        <w:rPr>
          <w:rFonts w:ascii="Times New Roman" w:hAnsi="Times New Roman"/>
          <w:bCs/>
          <w:color w:val="000000"/>
          <w:sz w:val="26"/>
          <w:szCs w:val="26"/>
          <w:lang w:val="pt-BR"/>
        </w:rPr>
        <w:t>năm học 20</w:t>
      </w:r>
      <w:r w:rsidR="00DC5D29" w:rsidRPr="006B04FA">
        <w:rPr>
          <w:rFonts w:ascii="Times New Roman" w:hAnsi="Times New Roman"/>
          <w:bCs/>
          <w:color w:val="000000"/>
          <w:sz w:val="26"/>
          <w:szCs w:val="26"/>
          <w:lang w:val="pt-BR"/>
        </w:rPr>
        <w:t>21</w:t>
      </w:r>
      <w:r w:rsidRPr="006B04FA">
        <w:rPr>
          <w:rFonts w:ascii="Times New Roman" w:hAnsi="Times New Roman"/>
          <w:bCs/>
          <w:color w:val="000000"/>
          <w:sz w:val="26"/>
          <w:szCs w:val="26"/>
          <w:lang w:val="pt-BR"/>
        </w:rPr>
        <w:t xml:space="preserve"> – 202</w:t>
      </w:r>
      <w:r w:rsidR="00DC5D29" w:rsidRPr="006B04FA">
        <w:rPr>
          <w:rFonts w:ascii="Times New Roman" w:hAnsi="Times New Roman"/>
          <w:bCs/>
          <w:color w:val="000000"/>
          <w:sz w:val="26"/>
          <w:szCs w:val="26"/>
          <w:lang w:val="pt-BR"/>
        </w:rPr>
        <w:t>2</w:t>
      </w:r>
      <w:r w:rsidR="006B04FA" w:rsidRPr="006B04FA">
        <w:rPr>
          <w:rFonts w:ascii="Times New Roman" w:hAnsi="Times New Roman"/>
          <w:bCs/>
          <w:color w:val="000000"/>
          <w:sz w:val="26"/>
          <w:szCs w:val="26"/>
          <w:lang w:val="pt-BR"/>
        </w:rPr>
        <w:t>,</w:t>
      </w:r>
    </w:p>
    <w:p w14:paraId="2404A147" w14:textId="77777777" w:rsidR="009D0B97" w:rsidRPr="006B04FA" w:rsidRDefault="009D0B97" w:rsidP="009D0B97">
      <w:pPr>
        <w:tabs>
          <w:tab w:val="left" w:pos="660"/>
          <w:tab w:val="center" w:pos="4677"/>
        </w:tabs>
        <w:jc w:val="both"/>
        <w:rPr>
          <w:rFonts w:ascii="Times New Roman" w:hAnsi="Times New Roman"/>
          <w:bCs/>
          <w:color w:val="000000"/>
          <w:sz w:val="26"/>
          <w:szCs w:val="26"/>
          <w:lang w:val="pt-BR"/>
        </w:rPr>
      </w:pPr>
      <w:r w:rsidRPr="006B04FA">
        <w:rPr>
          <w:rFonts w:ascii="Times New Roman" w:hAnsi="Times New Roman"/>
          <w:bCs/>
          <w:color w:val="000000"/>
          <w:sz w:val="26"/>
          <w:szCs w:val="26"/>
          <w:lang w:val="pt-BR"/>
        </w:rPr>
        <w:tab/>
        <w:t xml:space="preserve">Hội đồng tự đánh giá trường Tiểu học </w:t>
      </w:r>
      <w:r w:rsidR="00DC5D29" w:rsidRPr="006B04FA">
        <w:rPr>
          <w:rFonts w:ascii="Times New Roman" w:hAnsi="Times New Roman"/>
          <w:bCs/>
          <w:color w:val="000000"/>
          <w:sz w:val="26"/>
          <w:szCs w:val="26"/>
          <w:lang w:val="pt-BR"/>
        </w:rPr>
        <w:t>Nam Kỳ Khởi Nghĩa</w:t>
      </w:r>
      <w:r w:rsidRPr="006B04FA">
        <w:rPr>
          <w:rFonts w:ascii="Times New Roman" w:hAnsi="Times New Roman"/>
          <w:bCs/>
          <w:color w:val="000000"/>
          <w:sz w:val="26"/>
          <w:szCs w:val="26"/>
          <w:lang w:val="pt-BR"/>
        </w:rPr>
        <w:t xml:space="preserve"> xây dựng Kế hoạch kiểm định chất lượng giáo dục năm học 20</w:t>
      </w:r>
      <w:r w:rsidR="00DC5D29" w:rsidRPr="006B04FA">
        <w:rPr>
          <w:rFonts w:ascii="Times New Roman" w:hAnsi="Times New Roman"/>
          <w:bCs/>
          <w:color w:val="000000"/>
          <w:sz w:val="26"/>
          <w:szCs w:val="26"/>
          <w:lang w:val="pt-BR"/>
        </w:rPr>
        <w:t>21</w:t>
      </w:r>
      <w:r w:rsidRPr="006B04FA">
        <w:rPr>
          <w:rFonts w:ascii="Times New Roman" w:hAnsi="Times New Roman"/>
          <w:bCs/>
          <w:color w:val="000000"/>
          <w:sz w:val="26"/>
          <w:szCs w:val="26"/>
          <w:lang w:val="pt-BR"/>
        </w:rPr>
        <w:t xml:space="preserve"> – 202</w:t>
      </w:r>
      <w:r w:rsidR="00DC5D29" w:rsidRPr="006B04FA">
        <w:rPr>
          <w:rFonts w:ascii="Times New Roman" w:hAnsi="Times New Roman"/>
          <w:bCs/>
          <w:color w:val="000000"/>
          <w:sz w:val="26"/>
          <w:szCs w:val="26"/>
          <w:lang w:val="pt-BR"/>
        </w:rPr>
        <w:t>2</w:t>
      </w:r>
      <w:r w:rsidRPr="006B04FA">
        <w:rPr>
          <w:rFonts w:ascii="Times New Roman" w:hAnsi="Times New Roman"/>
          <w:bCs/>
          <w:color w:val="000000"/>
          <w:sz w:val="26"/>
          <w:szCs w:val="26"/>
          <w:lang w:val="pt-BR"/>
        </w:rPr>
        <w:t xml:space="preserve">, như sau: </w:t>
      </w:r>
    </w:p>
    <w:p w14:paraId="60ABF28A" w14:textId="77777777" w:rsidR="009D0B97" w:rsidRPr="006B04FA" w:rsidRDefault="009D0B97" w:rsidP="009D0B97">
      <w:pPr>
        <w:tabs>
          <w:tab w:val="left" w:pos="660"/>
          <w:tab w:val="center" w:pos="4677"/>
        </w:tabs>
        <w:jc w:val="both"/>
        <w:rPr>
          <w:rFonts w:ascii="Times New Roman" w:hAnsi="Times New Roman"/>
          <w:sz w:val="26"/>
          <w:szCs w:val="26"/>
          <w:lang w:val="sv-SE"/>
        </w:rPr>
      </w:pPr>
      <w:r w:rsidRPr="006B04FA">
        <w:rPr>
          <w:rFonts w:ascii="Times New Roman" w:hAnsi="Times New Roman"/>
          <w:sz w:val="26"/>
          <w:szCs w:val="26"/>
        </w:rPr>
        <w:tab/>
      </w:r>
      <w:r w:rsidRPr="006B04FA">
        <w:rPr>
          <w:rFonts w:ascii="Times New Roman" w:hAnsi="Times New Roman"/>
          <w:b/>
          <w:sz w:val="26"/>
          <w:szCs w:val="26"/>
        </w:rPr>
        <w:t>I</w:t>
      </w:r>
      <w:r w:rsidRPr="006B04FA">
        <w:rPr>
          <w:rFonts w:ascii="Times New Roman" w:hAnsi="Times New Roman"/>
          <w:b/>
          <w:sz w:val="26"/>
          <w:szCs w:val="26"/>
          <w:lang w:val="sv-SE"/>
        </w:rPr>
        <w:t>. Mục đích tự đánh giá</w:t>
      </w:r>
      <w:r w:rsidRPr="006B04FA">
        <w:rPr>
          <w:rFonts w:ascii="Times New Roman" w:hAnsi="Times New Roman"/>
          <w:sz w:val="26"/>
          <w:szCs w:val="26"/>
          <w:lang w:val="sv-SE"/>
        </w:rPr>
        <w:t xml:space="preserve">: </w:t>
      </w:r>
    </w:p>
    <w:p w14:paraId="3F84787E" w14:textId="77777777" w:rsidR="009D0B97" w:rsidRPr="006B04FA" w:rsidRDefault="009D0B97" w:rsidP="009D0B97">
      <w:pPr>
        <w:tabs>
          <w:tab w:val="left" w:pos="660"/>
          <w:tab w:val="center" w:pos="4677"/>
        </w:tabs>
        <w:jc w:val="both"/>
        <w:rPr>
          <w:rFonts w:ascii="Times New Roman" w:hAnsi="Times New Roman"/>
          <w:sz w:val="26"/>
          <w:szCs w:val="26"/>
          <w:lang w:val="sv-SE"/>
        </w:rPr>
      </w:pPr>
      <w:r w:rsidRPr="006B04FA">
        <w:rPr>
          <w:rFonts w:ascii="Times New Roman" w:hAnsi="Times New Roman"/>
          <w:sz w:val="26"/>
          <w:szCs w:val="26"/>
          <w:lang w:val="sv-SE"/>
        </w:rPr>
        <w:tab/>
        <w:t>1. Xác định nhà trường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nhà trường, để cơ quan quản lý nhà nước đánh giá, công nhận hoặc không công nhận nhà trường đạt kiểm định chất lượng giáo dục.</w:t>
      </w:r>
    </w:p>
    <w:p w14:paraId="580F43E0" w14:textId="77777777" w:rsidR="009D0B97" w:rsidRPr="006B04FA" w:rsidRDefault="009D0B97" w:rsidP="009D0B97">
      <w:pPr>
        <w:tabs>
          <w:tab w:val="left" w:pos="660"/>
          <w:tab w:val="center" w:pos="4677"/>
        </w:tabs>
        <w:jc w:val="both"/>
        <w:rPr>
          <w:rFonts w:ascii="Times New Roman" w:hAnsi="Times New Roman"/>
          <w:sz w:val="26"/>
          <w:szCs w:val="26"/>
          <w:lang w:val="sv-SE"/>
        </w:rPr>
      </w:pPr>
      <w:r w:rsidRPr="006B04FA">
        <w:rPr>
          <w:rFonts w:ascii="Times New Roman" w:hAnsi="Times New Roman"/>
          <w:sz w:val="26"/>
          <w:szCs w:val="26"/>
          <w:lang w:val="sv-SE"/>
        </w:rPr>
        <w:tab/>
        <w:t>2. Khuyến khích đầu tư và huy động các nguồn lực cho giáo dục, góp phần tạo điều kiên đảm bảo cho nhà trường không ngừng nâng cao chất lượng, hiệu quả giáo dục; để cơ quan quản lý nhà nước đánh giá công nhận hoặc không công nhận nhà trường đạt chuẩn quốc gia.</w:t>
      </w:r>
    </w:p>
    <w:p w14:paraId="5CABDADD" w14:textId="77777777" w:rsidR="009D0B97" w:rsidRPr="006B04FA" w:rsidRDefault="009D0B97" w:rsidP="009D0B97">
      <w:pPr>
        <w:tabs>
          <w:tab w:val="left" w:pos="660"/>
          <w:tab w:val="center" w:pos="4677"/>
        </w:tabs>
        <w:jc w:val="both"/>
        <w:rPr>
          <w:rFonts w:ascii="Times New Roman" w:hAnsi="Times New Roman"/>
          <w:sz w:val="26"/>
          <w:szCs w:val="26"/>
          <w:lang w:val="sv-SE"/>
        </w:rPr>
      </w:pPr>
      <w:r w:rsidRPr="006B04FA">
        <w:rPr>
          <w:rFonts w:ascii="Times New Roman" w:hAnsi="Times New Roman"/>
          <w:sz w:val="26"/>
          <w:szCs w:val="26"/>
          <w:lang w:val="sv-SE"/>
        </w:rPr>
        <w:tab/>
        <w:t>3. Các mục đích cụ thể khác:</w:t>
      </w:r>
    </w:p>
    <w:p w14:paraId="47F83F1B" w14:textId="77777777" w:rsidR="009D0B97" w:rsidRPr="006B04FA" w:rsidRDefault="009D0B97" w:rsidP="009D0B97">
      <w:pPr>
        <w:ind w:firstLine="720"/>
        <w:jc w:val="both"/>
        <w:rPr>
          <w:rFonts w:ascii="Times New Roman" w:hAnsi="Times New Roman"/>
          <w:sz w:val="26"/>
          <w:szCs w:val="26"/>
          <w:lang w:val="vi-VN"/>
        </w:rPr>
      </w:pPr>
      <w:r w:rsidRPr="006B04FA">
        <w:rPr>
          <w:rFonts w:ascii="Times New Roman" w:hAnsi="Times New Roman"/>
          <w:sz w:val="26"/>
          <w:szCs w:val="26"/>
          <w:lang w:val="vi-VN"/>
        </w:rPr>
        <w:t xml:space="preserve">- Làm rõ thực trạng quy mô, chất lượng và hiệu quả các hoạt động đào tạo, nghiên cứu và dịch vụ xã hội theo chức năng, nhiệm vụ của nhà </w:t>
      </w:r>
      <w:r w:rsidRPr="006B04FA">
        <w:rPr>
          <w:rFonts w:ascii="Times New Roman" w:hAnsi="Times New Roman"/>
          <w:sz w:val="26"/>
          <w:szCs w:val="26"/>
          <w:lang w:val="nb-NO"/>
        </w:rPr>
        <w:t>trường</w:t>
      </w:r>
      <w:r w:rsidRPr="006B04FA">
        <w:rPr>
          <w:rFonts w:ascii="Times New Roman" w:hAnsi="Times New Roman"/>
          <w:spacing w:val="-4"/>
          <w:sz w:val="26"/>
          <w:szCs w:val="26"/>
          <w:lang w:val="sv-SE"/>
        </w:rPr>
        <w:t xml:space="preserve"> </w:t>
      </w:r>
      <w:r w:rsidRPr="006B04FA">
        <w:rPr>
          <w:rFonts w:ascii="Times New Roman" w:hAnsi="Times New Roman"/>
          <w:sz w:val="26"/>
          <w:szCs w:val="26"/>
          <w:lang w:val="vi-VN"/>
        </w:rPr>
        <w:t xml:space="preserve">và phù hợp với tôn chỉ mục đích và sứ mạng của </w:t>
      </w:r>
      <w:r w:rsidRPr="006B04FA">
        <w:rPr>
          <w:rFonts w:ascii="Times New Roman" w:hAnsi="Times New Roman"/>
          <w:sz w:val="26"/>
          <w:szCs w:val="26"/>
          <w:lang w:val="nb-NO"/>
        </w:rPr>
        <w:t>nhà trường</w:t>
      </w:r>
      <w:r w:rsidRPr="006B04FA">
        <w:rPr>
          <w:rFonts w:ascii="Times New Roman" w:hAnsi="Times New Roman"/>
          <w:spacing w:val="-4"/>
          <w:sz w:val="26"/>
          <w:szCs w:val="26"/>
          <w:lang w:val="sv-SE"/>
        </w:rPr>
        <w:t xml:space="preserve"> </w:t>
      </w:r>
      <w:r w:rsidRPr="006B04FA">
        <w:rPr>
          <w:rFonts w:ascii="Times New Roman" w:hAnsi="Times New Roman"/>
          <w:sz w:val="26"/>
          <w:szCs w:val="26"/>
          <w:lang w:val="vi-VN"/>
        </w:rPr>
        <w:t xml:space="preserve">trong sự nghiệp phát triển kinh tế xã hội của đất nước. </w:t>
      </w:r>
    </w:p>
    <w:p w14:paraId="1999BB17" w14:textId="77777777" w:rsidR="009D0B97" w:rsidRPr="006B04FA" w:rsidRDefault="009D0B97" w:rsidP="009D0B97">
      <w:pPr>
        <w:spacing w:before="120"/>
        <w:ind w:firstLine="720"/>
        <w:jc w:val="both"/>
        <w:rPr>
          <w:rFonts w:ascii="Times New Roman" w:hAnsi="Times New Roman"/>
          <w:sz w:val="26"/>
          <w:szCs w:val="26"/>
          <w:lang w:val="vi-VN"/>
        </w:rPr>
      </w:pPr>
      <w:r w:rsidRPr="006B04FA">
        <w:rPr>
          <w:rFonts w:ascii="Times New Roman" w:hAnsi="Times New Roman"/>
          <w:sz w:val="26"/>
          <w:szCs w:val="26"/>
          <w:lang w:val="vi-VN"/>
        </w:rPr>
        <w:t>- Đánh giá thực trạng các hoạt động tổ chức quản lý và các điều kiện bảo đảm chất lượng cho đào tạo, nghiên cứu và dịch vụ của nhà trường: từ cơ sở vật chất, trang thiết bị, đội ngũ cán bộ quản lý và giáo viên, chương trình, giáo trình đào tạo. . . đến các nguồn kinh phí và dịch vụ học viên,... xem đạt đến mức nào của các tiêu chuẩn đòi hỏi.</w:t>
      </w:r>
    </w:p>
    <w:p w14:paraId="39AB1163" w14:textId="77777777" w:rsidR="009D0B97" w:rsidRPr="006B04FA" w:rsidRDefault="009D0B97" w:rsidP="009D0B97">
      <w:pPr>
        <w:spacing w:before="120"/>
        <w:ind w:firstLine="720"/>
        <w:jc w:val="both"/>
        <w:rPr>
          <w:rFonts w:ascii="Times New Roman" w:hAnsi="Times New Roman"/>
          <w:sz w:val="26"/>
          <w:szCs w:val="26"/>
          <w:lang w:val="vi-VN"/>
        </w:rPr>
      </w:pPr>
      <w:r w:rsidRPr="006B04FA">
        <w:rPr>
          <w:rFonts w:ascii="Times New Roman" w:hAnsi="Times New Roman"/>
          <w:sz w:val="26"/>
          <w:szCs w:val="26"/>
          <w:lang w:val="vi-VN"/>
        </w:rPr>
        <w:t>- Xác định rõ tầm nhìn, các điểm mạnh, điểm yếu, thời cơ, thách thức của nhà trường</w:t>
      </w:r>
      <w:r w:rsidRPr="006B04FA">
        <w:rPr>
          <w:rFonts w:ascii="Times New Roman" w:hAnsi="Times New Roman"/>
          <w:spacing w:val="-4"/>
          <w:sz w:val="26"/>
          <w:szCs w:val="26"/>
          <w:lang w:val="sv-SE"/>
        </w:rPr>
        <w:t xml:space="preserve"> </w:t>
      </w:r>
      <w:r w:rsidRPr="006B04FA">
        <w:rPr>
          <w:rFonts w:ascii="Times New Roman" w:hAnsi="Times New Roman"/>
          <w:sz w:val="26"/>
          <w:szCs w:val="26"/>
          <w:lang w:val="vi-VN"/>
        </w:rPr>
        <w:t xml:space="preserve">và đề xuất ra các chiến lược, kế hoạch, biện pháp nhằm từng bước nâng cao chất lượng đào tạo, nghiên cứu khoa học và dịch vụ của cơ sở đào tạo liên tục phát triển. Kiến nghị với các cơ quan có trách nhiệm và thẩm quyền, lãnh đạo địa phương chỉ đạo và cung cấp các </w:t>
      </w:r>
      <w:r w:rsidRPr="006B04FA">
        <w:rPr>
          <w:rFonts w:ascii="Times New Roman" w:hAnsi="Times New Roman"/>
          <w:sz w:val="26"/>
          <w:szCs w:val="26"/>
          <w:lang w:val="vi-VN"/>
        </w:rPr>
        <w:lastRenderedPageBreak/>
        <w:t>biện pháp hỗ trợ cho nhà trường</w:t>
      </w:r>
      <w:r w:rsidRPr="006B04FA">
        <w:rPr>
          <w:rFonts w:ascii="Times New Roman" w:hAnsi="Times New Roman"/>
          <w:spacing w:val="-4"/>
          <w:sz w:val="26"/>
          <w:szCs w:val="26"/>
          <w:lang w:val="sv-SE"/>
        </w:rPr>
        <w:t xml:space="preserve"> </w:t>
      </w:r>
      <w:r w:rsidRPr="006B04FA">
        <w:rPr>
          <w:rFonts w:ascii="Times New Roman" w:hAnsi="Times New Roman"/>
          <w:sz w:val="26"/>
          <w:szCs w:val="26"/>
          <w:lang w:val="vi-VN"/>
        </w:rPr>
        <w:t>không ngừng mở rộng qui mô, nâng cao chất lượng và hiệu quả hoạt động.</w:t>
      </w:r>
    </w:p>
    <w:p w14:paraId="72C6C6FF" w14:textId="77777777" w:rsidR="009D0B97" w:rsidRPr="006B04FA" w:rsidRDefault="009D0B97" w:rsidP="009D0B97">
      <w:pPr>
        <w:widowControl w:val="0"/>
        <w:spacing w:before="120"/>
        <w:ind w:firstLine="720"/>
        <w:jc w:val="both"/>
        <w:rPr>
          <w:rFonts w:ascii="Times New Roman" w:hAnsi="Times New Roman"/>
          <w:spacing w:val="-6"/>
          <w:sz w:val="26"/>
          <w:szCs w:val="26"/>
          <w:lang w:val="sv-SE"/>
        </w:rPr>
      </w:pPr>
      <w:r w:rsidRPr="006B04FA">
        <w:rPr>
          <w:rFonts w:ascii="Times New Roman" w:hAnsi="Times New Roman"/>
          <w:b/>
          <w:bCs/>
          <w:spacing w:val="-6"/>
          <w:sz w:val="26"/>
          <w:szCs w:val="26"/>
          <w:lang w:val="sv-SE"/>
        </w:rPr>
        <w:t>II. Phạm vi của tự đánh giá:</w:t>
      </w:r>
      <w:r w:rsidRPr="006B04FA">
        <w:rPr>
          <w:rFonts w:ascii="Times New Roman" w:hAnsi="Times New Roman"/>
          <w:spacing w:val="-6"/>
          <w:sz w:val="26"/>
          <w:szCs w:val="26"/>
          <w:lang w:val="sv-SE"/>
        </w:rPr>
        <w:t xml:space="preserve"> </w:t>
      </w:r>
    </w:p>
    <w:p w14:paraId="4ECD2224" w14:textId="77777777" w:rsidR="009D0B97" w:rsidRPr="006B04FA" w:rsidRDefault="009D0B97" w:rsidP="009D0B97">
      <w:pPr>
        <w:widowControl w:val="0"/>
        <w:spacing w:line="340" w:lineRule="exact"/>
        <w:ind w:firstLine="720"/>
        <w:jc w:val="both"/>
        <w:rPr>
          <w:rFonts w:ascii="Times New Roman" w:hAnsi="Times New Roman"/>
          <w:sz w:val="26"/>
          <w:szCs w:val="26"/>
          <w:lang w:val="vi-VN"/>
        </w:rPr>
      </w:pPr>
      <w:r w:rsidRPr="006B04FA">
        <w:rPr>
          <w:rFonts w:ascii="Times New Roman" w:hAnsi="Times New Roman"/>
          <w:sz w:val="26"/>
          <w:szCs w:val="26"/>
          <w:lang w:val="vi-VN"/>
        </w:rPr>
        <w:t>Phạm vi tự đánh giá theo bộ tiêu chuẩn của đánh giá chất lượng cơ s</w:t>
      </w:r>
      <w:r w:rsidR="00DC5D29" w:rsidRPr="006B04FA">
        <w:rPr>
          <w:rFonts w:ascii="Times New Roman" w:hAnsi="Times New Roman"/>
          <w:sz w:val="26"/>
          <w:szCs w:val="26"/>
        </w:rPr>
        <w:t>ở</w:t>
      </w:r>
      <w:r w:rsidRPr="006B04FA">
        <w:rPr>
          <w:rFonts w:ascii="Times New Roman" w:hAnsi="Times New Roman"/>
          <w:sz w:val="26"/>
          <w:szCs w:val="26"/>
          <w:lang w:val="vi-VN"/>
        </w:rPr>
        <w:t xml:space="preserve"> giáo dục phổ thông </w:t>
      </w:r>
      <w:r w:rsidR="00DC5D29" w:rsidRPr="006B04FA">
        <w:rPr>
          <w:rFonts w:ascii="Times New Roman" w:hAnsi="Times New Roman"/>
          <w:sz w:val="26"/>
          <w:szCs w:val="26"/>
        </w:rPr>
        <w:t>của</w:t>
      </w:r>
      <w:r w:rsidRPr="006B04FA">
        <w:rPr>
          <w:rFonts w:ascii="Times New Roman" w:hAnsi="Times New Roman"/>
          <w:sz w:val="26"/>
          <w:szCs w:val="26"/>
          <w:lang w:val="vi-VN"/>
        </w:rPr>
        <w:t xml:space="preserve"> Thông tư 17/2018/TT-BGDĐT ngày 22 tháng 8 năm 2018 do Bộ Giáo dục và Đào tạo ban hành.</w:t>
      </w:r>
    </w:p>
    <w:p w14:paraId="2EA3A282" w14:textId="77777777" w:rsidR="009D0B97" w:rsidRPr="006B04FA" w:rsidRDefault="009D0B97" w:rsidP="009D0B97">
      <w:pPr>
        <w:widowControl w:val="0"/>
        <w:spacing w:before="120"/>
        <w:ind w:firstLine="720"/>
        <w:jc w:val="both"/>
        <w:rPr>
          <w:rFonts w:ascii="Times New Roman" w:hAnsi="Times New Roman"/>
          <w:spacing w:val="-6"/>
          <w:sz w:val="26"/>
          <w:szCs w:val="26"/>
          <w:lang w:val="sv-SE"/>
        </w:rPr>
      </w:pPr>
      <w:r w:rsidRPr="006B04FA">
        <w:rPr>
          <w:rFonts w:ascii="Times New Roman" w:hAnsi="Times New Roman"/>
          <w:b/>
          <w:bCs/>
          <w:spacing w:val="-6"/>
          <w:sz w:val="26"/>
          <w:szCs w:val="26"/>
          <w:lang w:val="sv-SE"/>
        </w:rPr>
        <w:t>III. Công cụ tự đánh giá:</w:t>
      </w:r>
      <w:r w:rsidRPr="006B04FA">
        <w:rPr>
          <w:rFonts w:ascii="Times New Roman" w:hAnsi="Times New Roman"/>
          <w:spacing w:val="-6"/>
          <w:sz w:val="26"/>
          <w:szCs w:val="26"/>
          <w:lang w:val="sv-SE"/>
        </w:rPr>
        <w:t xml:space="preserve"> </w:t>
      </w:r>
    </w:p>
    <w:p w14:paraId="569E307D" w14:textId="77777777" w:rsidR="009D0B97" w:rsidRPr="006B04FA" w:rsidRDefault="009D0B97" w:rsidP="009D0B97">
      <w:pPr>
        <w:widowControl w:val="0"/>
        <w:spacing w:line="340" w:lineRule="exact"/>
        <w:ind w:firstLine="720"/>
        <w:jc w:val="both"/>
        <w:rPr>
          <w:rFonts w:ascii="Times New Roman" w:hAnsi="Times New Roman"/>
          <w:sz w:val="26"/>
          <w:szCs w:val="26"/>
          <w:lang w:val="vi-VN"/>
        </w:rPr>
      </w:pPr>
      <w:r w:rsidRPr="006B04FA">
        <w:rPr>
          <w:rFonts w:ascii="Times New Roman" w:hAnsi="Times New Roman"/>
          <w:sz w:val="26"/>
          <w:szCs w:val="26"/>
          <w:lang w:val="sv-SE"/>
        </w:rPr>
        <w:t xml:space="preserve">Tiêu chuẩn đánh giá trường tiểu học ban hành kèm theo </w:t>
      </w:r>
      <w:r w:rsidRPr="006B04FA">
        <w:rPr>
          <w:rFonts w:ascii="Times New Roman" w:hAnsi="Times New Roman"/>
          <w:sz w:val="26"/>
          <w:szCs w:val="26"/>
          <w:lang w:val="vi-VN"/>
        </w:rPr>
        <w:t xml:space="preserve">Thông tư 17/2018/TT-BGDĐT </w:t>
      </w:r>
      <w:r w:rsidR="00DC5D29" w:rsidRPr="006B04FA">
        <w:rPr>
          <w:rFonts w:ascii="Times New Roman" w:hAnsi="Times New Roman"/>
          <w:color w:val="000000"/>
          <w:sz w:val="26"/>
          <w:szCs w:val="26"/>
          <w:lang w:val="pt-BR"/>
        </w:rPr>
        <w:t xml:space="preserve">ngày 22 tháng 8 năm 2018 của Bộ Giáo dục &amp; Đào tạo ban hành </w:t>
      </w:r>
      <w:r w:rsidR="00DC5D29" w:rsidRPr="006B04FA">
        <w:rPr>
          <w:rFonts w:ascii="Times New Roman" w:hAnsi="Times New Roman"/>
          <w:bCs/>
          <w:color w:val="000000"/>
          <w:sz w:val="26"/>
          <w:szCs w:val="26"/>
          <w:lang w:val="pt-BR"/>
        </w:rPr>
        <w:t>Quy định về kiểm định chất lượng giáo dục và công nhận đạt chuẩn quốc gia đối với trường tiểu học</w:t>
      </w:r>
      <w:r w:rsidR="00DC5D29" w:rsidRPr="006B04FA">
        <w:rPr>
          <w:rFonts w:ascii="Times New Roman" w:hAnsi="Times New Roman"/>
          <w:sz w:val="26"/>
          <w:szCs w:val="26"/>
          <w:lang w:val="sv-SE"/>
        </w:rPr>
        <w:t xml:space="preserve"> </w:t>
      </w:r>
      <w:r w:rsidRPr="006B04FA">
        <w:rPr>
          <w:rFonts w:ascii="Times New Roman" w:hAnsi="Times New Roman"/>
          <w:sz w:val="26"/>
          <w:szCs w:val="26"/>
          <w:lang w:val="sv-SE"/>
        </w:rPr>
        <w:t>và các tài liệu hướng dẫn</w:t>
      </w:r>
      <w:r w:rsidRPr="006B04FA">
        <w:rPr>
          <w:rFonts w:ascii="Times New Roman" w:hAnsi="Times New Roman"/>
          <w:sz w:val="26"/>
          <w:szCs w:val="26"/>
          <w:lang w:val="vi-VN"/>
        </w:rPr>
        <w:t>.</w:t>
      </w:r>
    </w:p>
    <w:p w14:paraId="0DB70E65" w14:textId="77777777" w:rsidR="009D0B97" w:rsidRPr="006B04FA" w:rsidRDefault="009D0B97" w:rsidP="009D0B97">
      <w:pPr>
        <w:widowControl w:val="0"/>
        <w:spacing w:before="120" w:line="240" w:lineRule="auto"/>
        <w:ind w:firstLine="720"/>
        <w:jc w:val="both"/>
        <w:rPr>
          <w:rFonts w:ascii="Times New Roman" w:hAnsi="Times New Roman"/>
          <w:bCs/>
          <w:i/>
          <w:sz w:val="26"/>
          <w:szCs w:val="26"/>
          <w:lang w:val="sv-SE"/>
        </w:rPr>
      </w:pPr>
      <w:r w:rsidRPr="006B04FA">
        <w:rPr>
          <w:rFonts w:ascii="Times New Roman" w:hAnsi="Times New Roman"/>
          <w:b/>
          <w:bCs/>
          <w:sz w:val="26"/>
          <w:szCs w:val="26"/>
          <w:lang w:val="sv-SE"/>
        </w:rPr>
        <w:t xml:space="preserve">IV. Hội đồng tự đánh giá </w:t>
      </w:r>
      <w:r w:rsidRPr="006B04FA">
        <w:rPr>
          <w:rFonts w:ascii="Times New Roman" w:hAnsi="Times New Roman"/>
          <w:bCs/>
          <w:i/>
          <w:sz w:val="26"/>
          <w:szCs w:val="26"/>
          <w:lang w:val="sv-SE"/>
        </w:rPr>
        <w:t xml:space="preserve"> </w:t>
      </w:r>
    </w:p>
    <w:p w14:paraId="42AFEA25" w14:textId="77777777" w:rsidR="009D0B97" w:rsidRPr="006B04FA" w:rsidRDefault="009D0B97" w:rsidP="009D0B97">
      <w:pPr>
        <w:widowControl w:val="0"/>
        <w:spacing w:before="120" w:line="240" w:lineRule="auto"/>
        <w:ind w:firstLine="720"/>
        <w:jc w:val="both"/>
        <w:rPr>
          <w:rFonts w:ascii="Times New Roman" w:hAnsi="Times New Roman"/>
          <w:bCs/>
          <w:i/>
          <w:sz w:val="26"/>
          <w:szCs w:val="26"/>
          <w:lang w:val="sv-SE"/>
        </w:rPr>
      </w:pPr>
      <w:r w:rsidRPr="006B04FA">
        <w:rPr>
          <w:rFonts w:ascii="Times New Roman" w:hAnsi="Times New Roman"/>
          <w:bCs/>
          <w:i/>
          <w:sz w:val="26"/>
          <w:szCs w:val="26"/>
          <w:lang w:val="sv-SE"/>
        </w:rPr>
        <w:t>1. Thành phần Hội đồng TĐG</w:t>
      </w:r>
    </w:p>
    <w:p w14:paraId="71B662C8" w14:textId="376E58E6" w:rsidR="009D0B97" w:rsidRPr="006B04FA" w:rsidRDefault="009D0B97" w:rsidP="009D0B97">
      <w:pPr>
        <w:widowControl w:val="0"/>
        <w:spacing w:before="120" w:line="240" w:lineRule="auto"/>
        <w:ind w:firstLine="720"/>
        <w:jc w:val="both"/>
        <w:rPr>
          <w:rFonts w:ascii="Times New Roman" w:hAnsi="Times New Roman"/>
          <w:bCs/>
          <w:sz w:val="26"/>
          <w:szCs w:val="26"/>
          <w:lang w:val="sv-SE"/>
        </w:rPr>
      </w:pPr>
      <w:r w:rsidRPr="006B04FA">
        <w:rPr>
          <w:rFonts w:ascii="Times New Roman" w:hAnsi="Times New Roman"/>
          <w:bCs/>
          <w:sz w:val="26"/>
          <w:szCs w:val="26"/>
          <w:lang w:val="sv-SE"/>
        </w:rPr>
        <w:t xml:space="preserve">Hội đồng TĐG được thành lập theo Quyết định số </w:t>
      </w:r>
      <w:r w:rsidR="008356FC">
        <w:rPr>
          <w:rFonts w:ascii="Times New Roman" w:hAnsi="Times New Roman"/>
          <w:bCs/>
          <w:sz w:val="26"/>
          <w:szCs w:val="26"/>
          <w:lang w:val="sv-SE"/>
        </w:rPr>
        <w:t>188</w:t>
      </w:r>
      <w:r w:rsidRPr="006B04FA">
        <w:rPr>
          <w:rFonts w:ascii="Times New Roman" w:hAnsi="Times New Roman"/>
          <w:bCs/>
          <w:sz w:val="26"/>
          <w:szCs w:val="26"/>
          <w:lang w:val="sv-SE"/>
        </w:rPr>
        <w:t>/QĐ-</w:t>
      </w:r>
      <w:r w:rsidR="00DC5D29" w:rsidRPr="006B04FA">
        <w:rPr>
          <w:rFonts w:ascii="Times New Roman" w:hAnsi="Times New Roman"/>
          <w:bCs/>
          <w:sz w:val="26"/>
          <w:szCs w:val="26"/>
          <w:lang w:val="sv-SE"/>
        </w:rPr>
        <w:t>NKKN</w:t>
      </w:r>
      <w:r w:rsidRPr="006B04FA">
        <w:rPr>
          <w:rFonts w:ascii="Times New Roman" w:hAnsi="Times New Roman"/>
          <w:bCs/>
          <w:sz w:val="26"/>
          <w:szCs w:val="26"/>
          <w:lang w:val="sv-SE"/>
        </w:rPr>
        <w:t xml:space="preserve"> ngày </w:t>
      </w:r>
      <w:r w:rsidR="008356FC">
        <w:rPr>
          <w:rFonts w:ascii="Times New Roman" w:hAnsi="Times New Roman"/>
          <w:bCs/>
          <w:sz w:val="26"/>
          <w:szCs w:val="26"/>
          <w:lang w:val="sv-SE"/>
        </w:rPr>
        <w:t>23</w:t>
      </w:r>
      <w:r w:rsidR="00DC5D29" w:rsidRPr="006B04FA">
        <w:rPr>
          <w:rFonts w:ascii="Times New Roman" w:hAnsi="Times New Roman"/>
          <w:bCs/>
          <w:sz w:val="26"/>
          <w:szCs w:val="26"/>
          <w:lang w:val="sv-SE"/>
        </w:rPr>
        <w:t xml:space="preserve"> </w:t>
      </w:r>
      <w:r w:rsidRPr="006B04FA">
        <w:rPr>
          <w:rFonts w:ascii="Times New Roman" w:hAnsi="Times New Roman"/>
          <w:bCs/>
          <w:sz w:val="26"/>
          <w:szCs w:val="26"/>
          <w:lang w:val="sv-SE"/>
        </w:rPr>
        <w:t xml:space="preserve"> tháng </w:t>
      </w:r>
      <w:r w:rsidR="00DC5D29" w:rsidRPr="006B04FA">
        <w:rPr>
          <w:rFonts w:ascii="Times New Roman" w:hAnsi="Times New Roman"/>
          <w:bCs/>
          <w:sz w:val="26"/>
          <w:szCs w:val="26"/>
          <w:lang w:val="sv-SE"/>
        </w:rPr>
        <w:t>9</w:t>
      </w:r>
      <w:r w:rsidRPr="006B04FA">
        <w:rPr>
          <w:rFonts w:ascii="Times New Roman" w:hAnsi="Times New Roman"/>
          <w:bCs/>
          <w:sz w:val="26"/>
          <w:szCs w:val="26"/>
          <w:lang w:val="sv-SE"/>
        </w:rPr>
        <w:t xml:space="preserve"> năm 202</w:t>
      </w:r>
      <w:r w:rsidR="00DC5D29" w:rsidRPr="006B04FA">
        <w:rPr>
          <w:rFonts w:ascii="Times New Roman" w:hAnsi="Times New Roman"/>
          <w:bCs/>
          <w:sz w:val="26"/>
          <w:szCs w:val="26"/>
          <w:lang w:val="sv-SE"/>
        </w:rPr>
        <w:t>1</w:t>
      </w:r>
      <w:r w:rsidRPr="006B04FA">
        <w:rPr>
          <w:rFonts w:ascii="Times New Roman" w:hAnsi="Times New Roman"/>
          <w:bCs/>
          <w:sz w:val="26"/>
          <w:szCs w:val="26"/>
          <w:lang w:val="sv-SE"/>
        </w:rPr>
        <w:t xml:space="preserve"> của trường Tiểu học </w:t>
      </w:r>
      <w:r w:rsidR="00DC5D29" w:rsidRPr="006B04FA">
        <w:rPr>
          <w:rFonts w:ascii="Times New Roman" w:hAnsi="Times New Roman"/>
          <w:bCs/>
          <w:color w:val="000000"/>
          <w:sz w:val="26"/>
          <w:szCs w:val="26"/>
          <w:lang w:val="pt-BR"/>
        </w:rPr>
        <w:t>Nam Kỳ Khởi Nghĩa</w:t>
      </w:r>
      <w:r w:rsidRPr="006B04FA">
        <w:rPr>
          <w:rFonts w:ascii="Times New Roman" w:hAnsi="Times New Roman"/>
          <w:bCs/>
          <w:sz w:val="26"/>
          <w:szCs w:val="26"/>
          <w:lang w:val="sv-SE"/>
        </w:rPr>
        <w:t>, gồm có 1</w:t>
      </w:r>
      <w:r w:rsidR="008356FC">
        <w:rPr>
          <w:rFonts w:ascii="Times New Roman" w:hAnsi="Times New Roman"/>
          <w:bCs/>
          <w:sz w:val="26"/>
          <w:szCs w:val="26"/>
          <w:lang w:val="sv-SE"/>
        </w:rPr>
        <w:t>2</w:t>
      </w:r>
      <w:r w:rsidRPr="006B04FA">
        <w:rPr>
          <w:rFonts w:ascii="Times New Roman" w:hAnsi="Times New Roman"/>
          <w:bCs/>
          <w:sz w:val="26"/>
          <w:szCs w:val="26"/>
          <w:lang w:val="sv-SE"/>
        </w:rPr>
        <w:t xml:space="preserve"> thành viên (danh sách kèm theo)</w:t>
      </w:r>
    </w:p>
    <w:p w14:paraId="7CF88E96" w14:textId="77777777" w:rsidR="009D0B97" w:rsidRPr="006B04FA" w:rsidRDefault="009D0B97" w:rsidP="009D0B97">
      <w:pPr>
        <w:widowControl w:val="0"/>
        <w:spacing w:before="120" w:line="240" w:lineRule="auto"/>
        <w:ind w:firstLine="720"/>
        <w:jc w:val="both"/>
        <w:rPr>
          <w:rFonts w:ascii="Times New Roman" w:hAnsi="Times New Roman"/>
          <w:bCs/>
          <w:i/>
          <w:sz w:val="26"/>
          <w:szCs w:val="26"/>
          <w:lang w:val="sv-SE"/>
        </w:rPr>
      </w:pPr>
      <w:r w:rsidRPr="006B04FA">
        <w:rPr>
          <w:rFonts w:ascii="Times New Roman" w:hAnsi="Times New Roman"/>
          <w:bCs/>
          <w:i/>
          <w:sz w:val="26"/>
          <w:szCs w:val="26"/>
          <w:lang w:val="sv-SE"/>
        </w:rPr>
        <w:t xml:space="preserve">2. Nhóm thư ký và các nhóm công tác </w:t>
      </w:r>
      <w:r w:rsidRPr="006B04FA">
        <w:rPr>
          <w:rFonts w:ascii="Times New Roman" w:hAnsi="Times New Roman"/>
          <w:bCs/>
          <w:sz w:val="26"/>
          <w:szCs w:val="26"/>
          <w:lang w:val="sv-SE"/>
        </w:rPr>
        <w:t xml:space="preserve"> (danh sách kèm theo)</w:t>
      </w:r>
    </w:p>
    <w:p w14:paraId="6682FB1D" w14:textId="77777777" w:rsidR="009D0B97" w:rsidRPr="006B04FA" w:rsidRDefault="009D0B97" w:rsidP="009D0B97">
      <w:pPr>
        <w:widowControl w:val="0"/>
        <w:spacing w:before="120" w:line="240" w:lineRule="auto"/>
        <w:ind w:firstLine="720"/>
        <w:jc w:val="both"/>
        <w:rPr>
          <w:rFonts w:ascii="Times New Roman" w:hAnsi="Times New Roman"/>
          <w:bCs/>
          <w:i/>
          <w:sz w:val="26"/>
          <w:szCs w:val="26"/>
          <w:lang w:val="sv-SE"/>
        </w:rPr>
      </w:pPr>
      <w:r w:rsidRPr="006B04FA">
        <w:rPr>
          <w:rFonts w:ascii="Times New Roman" w:hAnsi="Times New Roman"/>
          <w:bCs/>
          <w:i/>
          <w:sz w:val="26"/>
          <w:szCs w:val="26"/>
          <w:lang w:val="sv-SE"/>
        </w:rPr>
        <w:t>3. Phân công thực hiện nhiệm vụ</w:t>
      </w:r>
    </w:p>
    <w:p w14:paraId="49E873A8" w14:textId="77777777" w:rsidR="009D0B97" w:rsidRPr="006B04FA" w:rsidRDefault="009D0B97" w:rsidP="009D0B97">
      <w:pPr>
        <w:widowControl w:val="0"/>
        <w:spacing w:before="120" w:line="240" w:lineRule="auto"/>
        <w:ind w:firstLine="720"/>
        <w:jc w:val="both"/>
        <w:rPr>
          <w:rFonts w:ascii="Times New Roman" w:hAnsi="Times New Roman"/>
          <w:iCs/>
          <w:sz w:val="26"/>
          <w:szCs w:val="26"/>
          <w:lang w:val="sv-SE"/>
        </w:rPr>
      </w:pPr>
      <w:r w:rsidRPr="006B04FA">
        <w:rPr>
          <w:rFonts w:ascii="Times New Roman" w:hAnsi="Times New Roman"/>
          <w:iCs/>
          <w:sz w:val="26"/>
          <w:szCs w:val="26"/>
          <w:lang w:val="sv-SE"/>
        </w:rPr>
        <w:t>a</w:t>
      </w:r>
      <w:r w:rsidRPr="006B04FA">
        <w:rPr>
          <w:rFonts w:ascii="Times New Roman" w:hAnsi="Times New Roman"/>
          <w:bCs/>
          <w:sz w:val="26"/>
          <w:szCs w:val="26"/>
          <w:lang w:val="pt-BR"/>
        </w:rPr>
        <w:t>)</w:t>
      </w:r>
      <w:r w:rsidRPr="006B04FA">
        <w:rPr>
          <w:rFonts w:ascii="Times New Roman" w:hAnsi="Times New Roman"/>
          <w:iCs/>
          <w:sz w:val="26"/>
          <w:szCs w:val="26"/>
          <w:lang w:val="sv-SE"/>
        </w:rPr>
        <w:t xml:space="preserve"> Nhóm thư ký:</w:t>
      </w:r>
    </w:p>
    <w:tbl>
      <w:tblPr>
        <w:tblW w:w="9712"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6"/>
        <w:gridCol w:w="1159"/>
        <w:gridCol w:w="6946"/>
        <w:gridCol w:w="821"/>
      </w:tblGrid>
      <w:tr w:rsidR="009D0B97" w:rsidRPr="006B04FA" w14:paraId="6FFEC9F0" w14:textId="77777777" w:rsidTr="008356FC">
        <w:trPr>
          <w:tblHeader/>
        </w:trPr>
        <w:tc>
          <w:tcPr>
            <w:tcW w:w="786" w:type="dxa"/>
            <w:tcBorders>
              <w:top w:val="single" w:sz="6" w:space="0" w:color="auto"/>
              <w:left w:val="single" w:sz="6" w:space="0" w:color="auto"/>
              <w:bottom w:val="single" w:sz="6" w:space="0" w:color="auto"/>
              <w:right w:val="single" w:sz="6" w:space="0" w:color="auto"/>
            </w:tcBorders>
            <w:vAlign w:val="center"/>
          </w:tcPr>
          <w:p w14:paraId="75A9D1FD" w14:textId="77777777" w:rsidR="009D0B97" w:rsidRPr="006B04FA" w:rsidRDefault="009D0B97" w:rsidP="004C7ED5">
            <w:pPr>
              <w:widowControl w:val="0"/>
              <w:spacing w:line="320" w:lineRule="exact"/>
              <w:jc w:val="center"/>
              <w:rPr>
                <w:rFonts w:ascii="Times New Roman" w:hAnsi="Times New Roman"/>
                <w:b/>
                <w:bCs/>
                <w:sz w:val="26"/>
                <w:szCs w:val="26"/>
                <w:lang w:val="sv-SE"/>
              </w:rPr>
            </w:pPr>
            <w:r w:rsidRPr="006B04FA">
              <w:rPr>
                <w:rFonts w:ascii="Times New Roman" w:hAnsi="Times New Roman"/>
                <w:b/>
                <w:bCs/>
                <w:sz w:val="26"/>
                <w:szCs w:val="26"/>
                <w:lang w:val="sv-SE"/>
              </w:rPr>
              <w:t>TT</w:t>
            </w:r>
          </w:p>
        </w:tc>
        <w:tc>
          <w:tcPr>
            <w:tcW w:w="1159" w:type="dxa"/>
            <w:tcBorders>
              <w:top w:val="single" w:sz="6" w:space="0" w:color="auto"/>
              <w:left w:val="single" w:sz="6" w:space="0" w:color="auto"/>
              <w:bottom w:val="single" w:sz="6" w:space="0" w:color="auto"/>
              <w:right w:val="single" w:sz="6" w:space="0" w:color="auto"/>
            </w:tcBorders>
            <w:vAlign w:val="center"/>
          </w:tcPr>
          <w:p w14:paraId="0EE9CE93" w14:textId="77777777" w:rsidR="009D0B97" w:rsidRPr="006B04FA" w:rsidRDefault="009D0B97" w:rsidP="004C7ED5">
            <w:pPr>
              <w:widowControl w:val="0"/>
              <w:spacing w:line="320" w:lineRule="exact"/>
              <w:jc w:val="center"/>
              <w:rPr>
                <w:rFonts w:ascii="Times New Roman" w:hAnsi="Times New Roman"/>
                <w:b/>
                <w:bCs/>
                <w:sz w:val="26"/>
                <w:szCs w:val="26"/>
                <w:lang w:val="sv-SE"/>
              </w:rPr>
            </w:pPr>
            <w:r w:rsidRPr="006B04FA">
              <w:rPr>
                <w:rFonts w:ascii="Times New Roman" w:hAnsi="Times New Roman"/>
                <w:b/>
                <w:bCs/>
                <w:sz w:val="26"/>
                <w:szCs w:val="26"/>
                <w:lang w:val="sv-SE"/>
              </w:rPr>
              <w:t xml:space="preserve">Tiêu chuẩn </w:t>
            </w:r>
          </w:p>
        </w:tc>
        <w:tc>
          <w:tcPr>
            <w:tcW w:w="6946" w:type="dxa"/>
            <w:tcBorders>
              <w:top w:val="single" w:sz="6" w:space="0" w:color="auto"/>
              <w:left w:val="single" w:sz="6" w:space="0" w:color="auto"/>
              <w:bottom w:val="single" w:sz="6" w:space="0" w:color="auto"/>
              <w:right w:val="single" w:sz="6" w:space="0" w:color="auto"/>
            </w:tcBorders>
            <w:vAlign w:val="center"/>
          </w:tcPr>
          <w:p w14:paraId="3AA69407" w14:textId="77777777" w:rsidR="009D0B97" w:rsidRPr="006B04FA" w:rsidRDefault="009D0B97" w:rsidP="004C7ED5">
            <w:pPr>
              <w:widowControl w:val="0"/>
              <w:spacing w:line="320" w:lineRule="exact"/>
              <w:jc w:val="center"/>
              <w:rPr>
                <w:rFonts w:ascii="Times New Roman" w:hAnsi="Times New Roman"/>
                <w:b/>
                <w:bCs/>
                <w:sz w:val="26"/>
                <w:szCs w:val="26"/>
                <w:lang w:val="sv-SE"/>
              </w:rPr>
            </w:pPr>
            <w:r w:rsidRPr="006B04FA">
              <w:rPr>
                <w:rFonts w:ascii="Times New Roman" w:hAnsi="Times New Roman"/>
                <w:b/>
                <w:bCs/>
                <w:sz w:val="26"/>
                <w:szCs w:val="26"/>
                <w:lang w:val="sv-SE"/>
              </w:rPr>
              <w:t>Nhóm công tác, cá nhân chịu trách nhiệm</w:t>
            </w:r>
          </w:p>
        </w:tc>
        <w:tc>
          <w:tcPr>
            <w:tcW w:w="821" w:type="dxa"/>
            <w:tcBorders>
              <w:top w:val="single" w:sz="6" w:space="0" w:color="auto"/>
              <w:left w:val="single" w:sz="6" w:space="0" w:color="auto"/>
              <w:bottom w:val="single" w:sz="6" w:space="0" w:color="auto"/>
              <w:right w:val="single" w:sz="6" w:space="0" w:color="auto"/>
            </w:tcBorders>
            <w:vAlign w:val="center"/>
          </w:tcPr>
          <w:p w14:paraId="238993FB" w14:textId="77777777" w:rsidR="009D0B97" w:rsidRPr="006B04FA" w:rsidRDefault="009D0B97" w:rsidP="004C7ED5">
            <w:pPr>
              <w:widowControl w:val="0"/>
              <w:jc w:val="center"/>
              <w:rPr>
                <w:rFonts w:ascii="Times New Roman" w:hAnsi="Times New Roman"/>
                <w:b/>
                <w:bCs/>
                <w:sz w:val="26"/>
                <w:szCs w:val="26"/>
                <w:lang w:val="sv-SE"/>
              </w:rPr>
            </w:pPr>
            <w:r w:rsidRPr="006B04FA">
              <w:rPr>
                <w:rFonts w:ascii="Times New Roman" w:hAnsi="Times New Roman"/>
                <w:b/>
                <w:bCs/>
                <w:sz w:val="26"/>
                <w:szCs w:val="26"/>
                <w:lang w:val="sv-SE"/>
              </w:rPr>
              <w:t>Ghi chú</w:t>
            </w:r>
          </w:p>
        </w:tc>
      </w:tr>
      <w:tr w:rsidR="009D0B97" w:rsidRPr="006B04FA" w14:paraId="60FA7E1D" w14:textId="77777777" w:rsidTr="008356FC">
        <w:trPr>
          <w:tblHeader/>
        </w:trPr>
        <w:tc>
          <w:tcPr>
            <w:tcW w:w="786" w:type="dxa"/>
            <w:tcBorders>
              <w:top w:val="single" w:sz="6" w:space="0" w:color="auto"/>
              <w:left w:val="single" w:sz="6" w:space="0" w:color="auto"/>
              <w:bottom w:val="single" w:sz="6" w:space="0" w:color="auto"/>
              <w:right w:val="single" w:sz="6" w:space="0" w:color="auto"/>
            </w:tcBorders>
            <w:vAlign w:val="center"/>
          </w:tcPr>
          <w:p w14:paraId="1C960083" w14:textId="77777777" w:rsidR="009D0B97" w:rsidRPr="006B04FA" w:rsidRDefault="009D0B97" w:rsidP="004C7ED5">
            <w:pPr>
              <w:widowControl w:val="0"/>
              <w:spacing w:line="320" w:lineRule="exact"/>
              <w:jc w:val="center"/>
              <w:rPr>
                <w:rFonts w:ascii="Times New Roman" w:hAnsi="Times New Roman"/>
                <w:bCs/>
                <w:sz w:val="26"/>
                <w:szCs w:val="26"/>
                <w:lang w:val="sv-SE"/>
              </w:rPr>
            </w:pPr>
            <w:r w:rsidRPr="006B04FA">
              <w:rPr>
                <w:rFonts w:ascii="Times New Roman" w:hAnsi="Times New Roman"/>
                <w:bCs/>
                <w:sz w:val="26"/>
                <w:szCs w:val="26"/>
                <w:lang w:val="sv-SE"/>
              </w:rPr>
              <w:t>1</w:t>
            </w:r>
          </w:p>
        </w:tc>
        <w:tc>
          <w:tcPr>
            <w:tcW w:w="1159" w:type="dxa"/>
            <w:tcBorders>
              <w:top w:val="single" w:sz="6" w:space="0" w:color="auto"/>
              <w:left w:val="single" w:sz="6" w:space="0" w:color="auto"/>
              <w:bottom w:val="single" w:sz="6" w:space="0" w:color="auto"/>
              <w:right w:val="single" w:sz="6" w:space="0" w:color="auto"/>
            </w:tcBorders>
            <w:vAlign w:val="center"/>
          </w:tcPr>
          <w:p w14:paraId="419E730A" w14:textId="77777777" w:rsidR="009D0B97" w:rsidRPr="006B04FA" w:rsidRDefault="009D0B97" w:rsidP="004C7ED5">
            <w:pPr>
              <w:widowControl w:val="0"/>
              <w:spacing w:line="320" w:lineRule="exact"/>
              <w:jc w:val="center"/>
              <w:rPr>
                <w:rFonts w:ascii="Times New Roman" w:hAnsi="Times New Roman"/>
                <w:bCs/>
                <w:sz w:val="26"/>
                <w:szCs w:val="26"/>
                <w:lang w:val="sv-SE"/>
              </w:rPr>
            </w:pPr>
            <w:r w:rsidRPr="006B04FA">
              <w:rPr>
                <w:rFonts w:ascii="Times New Roman" w:hAnsi="Times New Roman"/>
                <w:bCs/>
                <w:sz w:val="26"/>
                <w:szCs w:val="26"/>
                <w:lang w:val="sv-SE"/>
              </w:rPr>
              <w:t>1</w:t>
            </w:r>
          </w:p>
        </w:tc>
        <w:tc>
          <w:tcPr>
            <w:tcW w:w="6946" w:type="dxa"/>
            <w:tcBorders>
              <w:top w:val="single" w:sz="6" w:space="0" w:color="auto"/>
              <w:left w:val="single" w:sz="6" w:space="0" w:color="auto"/>
              <w:bottom w:val="single" w:sz="6" w:space="0" w:color="auto"/>
              <w:right w:val="single" w:sz="6" w:space="0" w:color="auto"/>
            </w:tcBorders>
            <w:vAlign w:val="center"/>
          </w:tcPr>
          <w:p w14:paraId="76B00B1D" w14:textId="77777777" w:rsidR="009D0B97" w:rsidRPr="006B04FA" w:rsidRDefault="008356FC" w:rsidP="00DC5D29">
            <w:pPr>
              <w:tabs>
                <w:tab w:val="center" w:pos="4320"/>
                <w:tab w:val="right" w:pos="8640"/>
              </w:tabs>
              <w:autoSpaceDE w:val="0"/>
              <w:autoSpaceDN w:val="0"/>
              <w:spacing w:line="360" w:lineRule="auto"/>
              <w:rPr>
                <w:rFonts w:ascii="Times New Roman" w:hAnsi="Times New Roman"/>
                <w:sz w:val="26"/>
                <w:szCs w:val="26"/>
                <w:lang w:val="sv-SE"/>
              </w:rPr>
            </w:pPr>
            <w:r>
              <w:rPr>
                <w:rFonts w:ascii="Times New Roman" w:eastAsia="Courier New" w:hAnsi="Times New Roman"/>
                <w:sz w:val="26"/>
                <w:szCs w:val="26"/>
              </w:rPr>
              <w:t>Phạm Thị Liên Hương, Vũ Nguyễn Thùy Trang</w:t>
            </w:r>
          </w:p>
        </w:tc>
        <w:tc>
          <w:tcPr>
            <w:tcW w:w="821" w:type="dxa"/>
            <w:tcBorders>
              <w:top w:val="single" w:sz="6" w:space="0" w:color="auto"/>
              <w:left w:val="single" w:sz="6" w:space="0" w:color="auto"/>
              <w:bottom w:val="single" w:sz="6" w:space="0" w:color="auto"/>
              <w:right w:val="single" w:sz="6" w:space="0" w:color="auto"/>
            </w:tcBorders>
            <w:vAlign w:val="center"/>
          </w:tcPr>
          <w:p w14:paraId="5AA7587C" w14:textId="77777777" w:rsidR="009D0B97" w:rsidRPr="006B04FA" w:rsidRDefault="009D0B97" w:rsidP="004C7ED5">
            <w:pPr>
              <w:widowControl w:val="0"/>
              <w:jc w:val="center"/>
              <w:rPr>
                <w:rFonts w:ascii="Times New Roman" w:hAnsi="Times New Roman"/>
                <w:bCs/>
                <w:sz w:val="26"/>
                <w:szCs w:val="26"/>
                <w:lang w:val="sv-SE"/>
              </w:rPr>
            </w:pPr>
          </w:p>
        </w:tc>
      </w:tr>
      <w:tr w:rsidR="009D0B97" w:rsidRPr="006B04FA" w14:paraId="45DAEE27" w14:textId="77777777" w:rsidTr="008356FC">
        <w:trPr>
          <w:tblHeader/>
        </w:trPr>
        <w:tc>
          <w:tcPr>
            <w:tcW w:w="786" w:type="dxa"/>
            <w:tcBorders>
              <w:top w:val="single" w:sz="6" w:space="0" w:color="auto"/>
              <w:left w:val="single" w:sz="6" w:space="0" w:color="auto"/>
              <w:bottom w:val="single" w:sz="6" w:space="0" w:color="auto"/>
              <w:right w:val="single" w:sz="6" w:space="0" w:color="auto"/>
            </w:tcBorders>
            <w:vAlign w:val="center"/>
          </w:tcPr>
          <w:p w14:paraId="04C4FC0D" w14:textId="77777777" w:rsidR="009D0B97" w:rsidRPr="006B04FA" w:rsidRDefault="009D0B97" w:rsidP="004C7ED5">
            <w:pPr>
              <w:jc w:val="center"/>
              <w:rPr>
                <w:rFonts w:ascii="Times New Roman" w:hAnsi="Times New Roman"/>
                <w:bCs/>
                <w:sz w:val="26"/>
                <w:szCs w:val="26"/>
                <w:lang w:val="sv-SE"/>
              </w:rPr>
            </w:pPr>
            <w:r w:rsidRPr="006B04FA">
              <w:rPr>
                <w:rFonts w:ascii="Times New Roman" w:hAnsi="Times New Roman"/>
                <w:bCs/>
                <w:sz w:val="26"/>
                <w:szCs w:val="26"/>
                <w:lang w:val="sv-SE"/>
              </w:rPr>
              <w:t>2</w:t>
            </w:r>
          </w:p>
        </w:tc>
        <w:tc>
          <w:tcPr>
            <w:tcW w:w="1159" w:type="dxa"/>
            <w:tcBorders>
              <w:top w:val="single" w:sz="6" w:space="0" w:color="auto"/>
              <w:left w:val="single" w:sz="6" w:space="0" w:color="auto"/>
              <w:bottom w:val="single" w:sz="6" w:space="0" w:color="auto"/>
              <w:right w:val="single" w:sz="6" w:space="0" w:color="auto"/>
            </w:tcBorders>
          </w:tcPr>
          <w:p w14:paraId="14062636" w14:textId="77777777" w:rsidR="009D0B97" w:rsidRPr="006B04FA" w:rsidRDefault="009D0B97" w:rsidP="004C7ED5">
            <w:pPr>
              <w:jc w:val="center"/>
              <w:rPr>
                <w:rFonts w:ascii="Times New Roman" w:hAnsi="Times New Roman"/>
                <w:sz w:val="26"/>
                <w:szCs w:val="26"/>
                <w:lang w:val="sv-SE"/>
              </w:rPr>
            </w:pPr>
            <w:r w:rsidRPr="006B04FA">
              <w:rPr>
                <w:rFonts w:ascii="Times New Roman" w:hAnsi="Times New Roman"/>
                <w:bCs/>
                <w:sz w:val="26"/>
                <w:szCs w:val="26"/>
                <w:lang w:val="sv-SE"/>
              </w:rPr>
              <w:t>2, 3</w:t>
            </w:r>
          </w:p>
        </w:tc>
        <w:tc>
          <w:tcPr>
            <w:tcW w:w="6946" w:type="dxa"/>
            <w:tcBorders>
              <w:top w:val="single" w:sz="6" w:space="0" w:color="auto"/>
              <w:left w:val="single" w:sz="6" w:space="0" w:color="auto"/>
              <w:bottom w:val="single" w:sz="6" w:space="0" w:color="auto"/>
              <w:right w:val="single" w:sz="6" w:space="0" w:color="auto"/>
            </w:tcBorders>
            <w:vAlign w:val="center"/>
          </w:tcPr>
          <w:p w14:paraId="4AF4B4E4" w14:textId="77777777" w:rsidR="009D0B97" w:rsidRPr="006B04FA" w:rsidRDefault="008356FC" w:rsidP="004C7ED5">
            <w:pPr>
              <w:tabs>
                <w:tab w:val="center" w:pos="4320"/>
                <w:tab w:val="right" w:pos="8640"/>
              </w:tabs>
              <w:autoSpaceDE w:val="0"/>
              <w:autoSpaceDN w:val="0"/>
              <w:spacing w:line="360" w:lineRule="auto"/>
              <w:rPr>
                <w:rFonts w:ascii="Times New Roman" w:hAnsi="Times New Roman"/>
                <w:sz w:val="26"/>
                <w:szCs w:val="26"/>
                <w:lang w:val="sv-SE"/>
              </w:rPr>
            </w:pPr>
            <w:r>
              <w:rPr>
                <w:rFonts w:ascii="Times New Roman" w:hAnsi="Times New Roman"/>
                <w:sz w:val="26"/>
                <w:szCs w:val="26"/>
                <w:lang w:val="sv-SE"/>
              </w:rPr>
              <w:t>Lê Thị Thúy Loan, Nguyễn Hà Như Nga, Võ Thị Phương Thảo</w:t>
            </w:r>
          </w:p>
        </w:tc>
        <w:tc>
          <w:tcPr>
            <w:tcW w:w="821" w:type="dxa"/>
            <w:tcBorders>
              <w:top w:val="single" w:sz="6" w:space="0" w:color="auto"/>
              <w:left w:val="single" w:sz="6" w:space="0" w:color="auto"/>
              <w:bottom w:val="single" w:sz="6" w:space="0" w:color="auto"/>
              <w:right w:val="single" w:sz="6" w:space="0" w:color="auto"/>
            </w:tcBorders>
            <w:vAlign w:val="center"/>
          </w:tcPr>
          <w:p w14:paraId="28CC6F6A" w14:textId="77777777" w:rsidR="009D0B97" w:rsidRPr="006B04FA" w:rsidRDefault="009D0B97" w:rsidP="004C7ED5">
            <w:pPr>
              <w:widowControl w:val="0"/>
              <w:jc w:val="center"/>
              <w:rPr>
                <w:rFonts w:ascii="Times New Roman" w:hAnsi="Times New Roman"/>
                <w:bCs/>
                <w:sz w:val="26"/>
                <w:szCs w:val="26"/>
                <w:lang w:val="sv-SE"/>
              </w:rPr>
            </w:pPr>
          </w:p>
        </w:tc>
      </w:tr>
      <w:tr w:rsidR="009D0B97" w:rsidRPr="006B04FA" w14:paraId="038392C8" w14:textId="77777777" w:rsidTr="008356FC">
        <w:trPr>
          <w:tblHeader/>
        </w:trPr>
        <w:tc>
          <w:tcPr>
            <w:tcW w:w="786" w:type="dxa"/>
            <w:tcBorders>
              <w:top w:val="single" w:sz="6" w:space="0" w:color="auto"/>
              <w:left w:val="single" w:sz="6" w:space="0" w:color="auto"/>
              <w:bottom w:val="single" w:sz="6" w:space="0" w:color="auto"/>
              <w:right w:val="single" w:sz="6" w:space="0" w:color="auto"/>
            </w:tcBorders>
            <w:vAlign w:val="center"/>
          </w:tcPr>
          <w:p w14:paraId="7AEF344B" w14:textId="77777777" w:rsidR="009D0B97" w:rsidRPr="006B04FA" w:rsidRDefault="009D0B97" w:rsidP="004C7ED5">
            <w:pPr>
              <w:jc w:val="center"/>
              <w:rPr>
                <w:rFonts w:ascii="Times New Roman" w:hAnsi="Times New Roman"/>
                <w:bCs/>
                <w:sz w:val="26"/>
                <w:szCs w:val="26"/>
                <w:lang w:val="sv-SE"/>
              </w:rPr>
            </w:pPr>
            <w:r w:rsidRPr="006B04FA">
              <w:rPr>
                <w:rFonts w:ascii="Times New Roman" w:hAnsi="Times New Roman"/>
                <w:bCs/>
                <w:sz w:val="26"/>
                <w:szCs w:val="26"/>
                <w:lang w:val="sv-SE"/>
              </w:rPr>
              <w:t>3</w:t>
            </w:r>
          </w:p>
        </w:tc>
        <w:tc>
          <w:tcPr>
            <w:tcW w:w="1159" w:type="dxa"/>
            <w:tcBorders>
              <w:top w:val="single" w:sz="6" w:space="0" w:color="auto"/>
              <w:left w:val="single" w:sz="6" w:space="0" w:color="auto"/>
              <w:bottom w:val="single" w:sz="6" w:space="0" w:color="auto"/>
              <w:right w:val="single" w:sz="6" w:space="0" w:color="auto"/>
            </w:tcBorders>
          </w:tcPr>
          <w:p w14:paraId="45B61130" w14:textId="77777777" w:rsidR="009D0B97" w:rsidRPr="006B04FA" w:rsidRDefault="009D0B97" w:rsidP="004C7ED5">
            <w:pPr>
              <w:jc w:val="center"/>
              <w:rPr>
                <w:rFonts w:ascii="Times New Roman" w:hAnsi="Times New Roman"/>
                <w:sz w:val="26"/>
                <w:szCs w:val="26"/>
                <w:lang w:val="sv-SE"/>
              </w:rPr>
            </w:pPr>
            <w:r w:rsidRPr="006B04FA">
              <w:rPr>
                <w:rFonts w:ascii="Times New Roman" w:hAnsi="Times New Roman"/>
                <w:bCs/>
                <w:sz w:val="26"/>
                <w:szCs w:val="26"/>
                <w:lang w:val="sv-SE"/>
              </w:rPr>
              <w:t>4, 5</w:t>
            </w:r>
          </w:p>
        </w:tc>
        <w:tc>
          <w:tcPr>
            <w:tcW w:w="6946" w:type="dxa"/>
            <w:tcBorders>
              <w:top w:val="single" w:sz="6" w:space="0" w:color="auto"/>
              <w:left w:val="single" w:sz="6" w:space="0" w:color="auto"/>
              <w:bottom w:val="single" w:sz="6" w:space="0" w:color="auto"/>
              <w:right w:val="single" w:sz="6" w:space="0" w:color="auto"/>
            </w:tcBorders>
            <w:vAlign w:val="center"/>
          </w:tcPr>
          <w:p w14:paraId="74BE46A9" w14:textId="77777777" w:rsidR="009D0B97" w:rsidRPr="006B04FA" w:rsidRDefault="008356FC" w:rsidP="004C7ED5">
            <w:pPr>
              <w:tabs>
                <w:tab w:val="center" w:pos="4320"/>
                <w:tab w:val="right" w:pos="8640"/>
              </w:tabs>
              <w:autoSpaceDE w:val="0"/>
              <w:autoSpaceDN w:val="0"/>
              <w:spacing w:line="360" w:lineRule="auto"/>
              <w:rPr>
                <w:rFonts w:ascii="Times New Roman" w:hAnsi="Times New Roman"/>
                <w:sz w:val="26"/>
                <w:szCs w:val="26"/>
              </w:rPr>
            </w:pPr>
            <w:r>
              <w:rPr>
                <w:rFonts w:ascii="Times New Roman" w:hAnsi="Times New Roman"/>
                <w:sz w:val="26"/>
                <w:szCs w:val="26"/>
              </w:rPr>
              <w:t>Nguyễn Thị Hiền, Lê Thị Ngọc Huệ, Lương Tuyết Nhi</w:t>
            </w:r>
          </w:p>
        </w:tc>
        <w:tc>
          <w:tcPr>
            <w:tcW w:w="821" w:type="dxa"/>
            <w:tcBorders>
              <w:top w:val="single" w:sz="6" w:space="0" w:color="auto"/>
              <w:left w:val="single" w:sz="6" w:space="0" w:color="auto"/>
              <w:bottom w:val="single" w:sz="6" w:space="0" w:color="auto"/>
              <w:right w:val="single" w:sz="6" w:space="0" w:color="auto"/>
            </w:tcBorders>
            <w:vAlign w:val="center"/>
          </w:tcPr>
          <w:p w14:paraId="42A9B4A2" w14:textId="77777777" w:rsidR="009D0B97" w:rsidRPr="006B04FA" w:rsidRDefault="009D0B97" w:rsidP="004C7ED5">
            <w:pPr>
              <w:widowControl w:val="0"/>
              <w:jc w:val="center"/>
              <w:rPr>
                <w:rFonts w:ascii="Times New Roman" w:hAnsi="Times New Roman"/>
                <w:bCs/>
                <w:sz w:val="26"/>
                <w:szCs w:val="26"/>
              </w:rPr>
            </w:pPr>
          </w:p>
        </w:tc>
      </w:tr>
    </w:tbl>
    <w:p w14:paraId="69A2B3A8" w14:textId="77777777" w:rsidR="009D0B97" w:rsidRPr="006B04FA" w:rsidRDefault="009D0B97" w:rsidP="009D0B97">
      <w:pPr>
        <w:widowControl w:val="0"/>
        <w:spacing w:before="120"/>
        <w:ind w:firstLine="720"/>
        <w:jc w:val="both"/>
        <w:rPr>
          <w:rFonts w:ascii="Times New Roman" w:hAnsi="Times New Roman"/>
          <w:iCs/>
          <w:sz w:val="26"/>
          <w:szCs w:val="26"/>
          <w:lang w:val="sv-SE"/>
        </w:rPr>
      </w:pPr>
      <w:r w:rsidRPr="006B04FA">
        <w:rPr>
          <w:rFonts w:ascii="Times New Roman" w:hAnsi="Times New Roman"/>
          <w:iCs/>
          <w:sz w:val="26"/>
          <w:szCs w:val="26"/>
          <w:lang w:val="sv-SE"/>
        </w:rPr>
        <w:t>b</w:t>
      </w:r>
      <w:r w:rsidRPr="006B04FA">
        <w:rPr>
          <w:rFonts w:ascii="Times New Roman" w:hAnsi="Times New Roman"/>
          <w:bCs/>
          <w:sz w:val="26"/>
          <w:szCs w:val="26"/>
          <w:lang w:val="pt-BR"/>
        </w:rPr>
        <w:t>)</w:t>
      </w:r>
      <w:r w:rsidRPr="006B04FA">
        <w:rPr>
          <w:rFonts w:ascii="Times New Roman" w:hAnsi="Times New Roman"/>
          <w:iCs/>
          <w:sz w:val="26"/>
          <w:szCs w:val="26"/>
          <w:lang w:val="sv-SE"/>
        </w:rPr>
        <w:t xml:space="preserve"> Các nhóm công tác, cá nhân </w:t>
      </w:r>
    </w:p>
    <w:tbl>
      <w:tblPr>
        <w:tblW w:w="9712"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6"/>
        <w:gridCol w:w="2719"/>
        <w:gridCol w:w="4935"/>
        <w:gridCol w:w="1272"/>
      </w:tblGrid>
      <w:tr w:rsidR="009D0B97" w:rsidRPr="006B04FA" w14:paraId="3EACEA92" w14:textId="77777777" w:rsidTr="00DA44FE">
        <w:tc>
          <w:tcPr>
            <w:tcW w:w="786" w:type="dxa"/>
            <w:tcBorders>
              <w:top w:val="single" w:sz="6" w:space="0" w:color="auto"/>
              <w:left w:val="single" w:sz="6" w:space="0" w:color="auto"/>
              <w:bottom w:val="single" w:sz="6" w:space="0" w:color="auto"/>
              <w:right w:val="single" w:sz="6" w:space="0" w:color="auto"/>
            </w:tcBorders>
            <w:vAlign w:val="center"/>
          </w:tcPr>
          <w:p w14:paraId="21D32C4B" w14:textId="77777777" w:rsidR="009D0B97" w:rsidRPr="006B04FA" w:rsidRDefault="009D0B97" w:rsidP="004C7ED5">
            <w:pPr>
              <w:widowControl w:val="0"/>
              <w:spacing w:line="320" w:lineRule="exact"/>
              <w:jc w:val="center"/>
              <w:rPr>
                <w:rFonts w:ascii="Times New Roman" w:hAnsi="Times New Roman"/>
                <w:b/>
                <w:bCs/>
                <w:sz w:val="26"/>
                <w:szCs w:val="26"/>
              </w:rPr>
            </w:pPr>
            <w:r w:rsidRPr="006B04FA">
              <w:rPr>
                <w:rFonts w:ascii="Times New Roman" w:hAnsi="Times New Roman"/>
                <w:b/>
                <w:bCs/>
                <w:sz w:val="26"/>
                <w:szCs w:val="26"/>
              </w:rPr>
              <w:t>TT</w:t>
            </w:r>
          </w:p>
        </w:tc>
        <w:tc>
          <w:tcPr>
            <w:tcW w:w="2719" w:type="dxa"/>
            <w:tcBorders>
              <w:top w:val="single" w:sz="6" w:space="0" w:color="auto"/>
              <w:left w:val="single" w:sz="6" w:space="0" w:color="auto"/>
              <w:bottom w:val="single" w:sz="6" w:space="0" w:color="auto"/>
              <w:right w:val="single" w:sz="6" w:space="0" w:color="auto"/>
            </w:tcBorders>
            <w:vAlign w:val="center"/>
          </w:tcPr>
          <w:p w14:paraId="3D57012E" w14:textId="77777777" w:rsidR="009D0B97" w:rsidRPr="006B04FA" w:rsidRDefault="009D0B97" w:rsidP="004C7ED5">
            <w:pPr>
              <w:widowControl w:val="0"/>
              <w:spacing w:line="320" w:lineRule="exact"/>
              <w:jc w:val="center"/>
              <w:rPr>
                <w:rFonts w:ascii="Times New Roman" w:hAnsi="Times New Roman"/>
                <w:b/>
                <w:bCs/>
                <w:sz w:val="26"/>
                <w:szCs w:val="26"/>
              </w:rPr>
            </w:pPr>
            <w:r w:rsidRPr="006B04FA">
              <w:rPr>
                <w:rFonts w:ascii="Times New Roman" w:hAnsi="Times New Roman"/>
                <w:b/>
                <w:bCs/>
                <w:sz w:val="26"/>
                <w:szCs w:val="26"/>
              </w:rPr>
              <w:t xml:space="preserve">Tiêu chí </w:t>
            </w:r>
          </w:p>
        </w:tc>
        <w:tc>
          <w:tcPr>
            <w:tcW w:w="4935" w:type="dxa"/>
            <w:tcBorders>
              <w:top w:val="single" w:sz="6" w:space="0" w:color="auto"/>
              <w:left w:val="single" w:sz="6" w:space="0" w:color="auto"/>
              <w:bottom w:val="single" w:sz="6" w:space="0" w:color="auto"/>
              <w:right w:val="single" w:sz="6" w:space="0" w:color="auto"/>
            </w:tcBorders>
            <w:vAlign w:val="center"/>
          </w:tcPr>
          <w:p w14:paraId="4DD50393" w14:textId="77777777" w:rsidR="009D0B97" w:rsidRPr="006B04FA" w:rsidRDefault="009D0B97" w:rsidP="004C7ED5">
            <w:pPr>
              <w:widowControl w:val="0"/>
              <w:spacing w:line="320" w:lineRule="exact"/>
              <w:jc w:val="center"/>
              <w:rPr>
                <w:rFonts w:ascii="Times New Roman" w:hAnsi="Times New Roman"/>
                <w:b/>
                <w:bCs/>
                <w:sz w:val="26"/>
                <w:szCs w:val="26"/>
              </w:rPr>
            </w:pPr>
            <w:r w:rsidRPr="006B04FA">
              <w:rPr>
                <w:rFonts w:ascii="Times New Roman" w:hAnsi="Times New Roman"/>
                <w:b/>
                <w:bCs/>
                <w:sz w:val="26"/>
                <w:szCs w:val="26"/>
              </w:rPr>
              <w:t>Nhóm công tác, cá nhân chịu trách nhiệm</w:t>
            </w:r>
          </w:p>
        </w:tc>
        <w:tc>
          <w:tcPr>
            <w:tcW w:w="1272" w:type="dxa"/>
            <w:tcBorders>
              <w:top w:val="single" w:sz="6" w:space="0" w:color="auto"/>
              <w:left w:val="single" w:sz="6" w:space="0" w:color="auto"/>
              <w:bottom w:val="single" w:sz="6" w:space="0" w:color="auto"/>
              <w:right w:val="single" w:sz="6" w:space="0" w:color="auto"/>
            </w:tcBorders>
            <w:vAlign w:val="center"/>
          </w:tcPr>
          <w:p w14:paraId="7FF6EB46" w14:textId="77777777" w:rsidR="009D0B97" w:rsidRPr="006B04FA" w:rsidRDefault="009D0B97" w:rsidP="004C7ED5">
            <w:pPr>
              <w:widowControl w:val="0"/>
              <w:jc w:val="center"/>
              <w:rPr>
                <w:rFonts w:ascii="Times New Roman" w:hAnsi="Times New Roman"/>
                <w:b/>
                <w:bCs/>
                <w:sz w:val="26"/>
                <w:szCs w:val="26"/>
              </w:rPr>
            </w:pPr>
            <w:r w:rsidRPr="006B04FA">
              <w:rPr>
                <w:rFonts w:ascii="Times New Roman" w:hAnsi="Times New Roman"/>
                <w:b/>
                <w:bCs/>
                <w:sz w:val="26"/>
                <w:szCs w:val="26"/>
              </w:rPr>
              <w:t>Ghi chú</w:t>
            </w:r>
          </w:p>
        </w:tc>
      </w:tr>
      <w:tr w:rsidR="009D0B97" w:rsidRPr="006B04FA" w14:paraId="145206E7" w14:textId="77777777" w:rsidTr="00DA44FE">
        <w:tc>
          <w:tcPr>
            <w:tcW w:w="786" w:type="dxa"/>
            <w:tcBorders>
              <w:top w:val="single" w:sz="6" w:space="0" w:color="auto"/>
              <w:left w:val="single" w:sz="6" w:space="0" w:color="auto"/>
              <w:bottom w:val="single" w:sz="6" w:space="0" w:color="auto"/>
              <w:right w:val="single" w:sz="6" w:space="0" w:color="auto"/>
            </w:tcBorders>
            <w:vAlign w:val="center"/>
          </w:tcPr>
          <w:p w14:paraId="0AAFAC8C" w14:textId="77777777" w:rsidR="009D0B97" w:rsidRPr="007D2E66" w:rsidRDefault="009D0B97" w:rsidP="004C7ED5">
            <w:pPr>
              <w:widowControl w:val="0"/>
              <w:spacing w:line="320" w:lineRule="exact"/>
              <w:jc w:val="center"/>
              <w:rPr>
                <w:rFonts w:ascii="Times New Roman" w:hAnsi="Times New Roman"/>
                <w:bCs/>
                <w:sz w:val="26"/>
                <w:szCs w:val="26"/>
              </w:rPr>
            </w:pPr>
            <w:r w:rsidRPr="007D2E66">
              <w:rPr>
                <w:rFonts w:ascii="Times New Roman" w:hAnsi="Times New Roman"/>
                <w:bCs/>
                <w:sz w:val="26"/>
                <w:szCs w:val="26"/>
              </w:rPr>
              <w:t>1</w:t>
            </w:r>
          </w:p>
        </w:tc>
        <w:tc>
          <w:tcPr>
            <w:tcW w:w="2719" w:type="dxa"/>
            <w:tcBorders>
              <w:top w:val="single" w:sz="6" w:space="0" w:color="auto"/>
              <w:left w:val="single" w:sz="6" w:space="0" w:color="auto"/>
              <w:bottom w:val="single" w:sz="6" w:space="0" w:color="auto"/>
              <w:right w:val="single" w:sz="6" w:space="0" w:color="auto"/>
            </w:tcBorders>
          </w:tcPr>
          <w:p w14:paraId="107B319B" w14:textId="77777777" w:rsidR="009D0B97" w:rsidRPr="007D2E66" w:rsidRDefault="009D0B97" w:rsidP="008356FC">
            <w:pPr>
              <w:widowControl w:val="0"/>
              <w:spacing w:line="320" w:lineRule="exact"/>
              <w:rPr>
                <w:rFonts w:ascii="Times New Roman" w:hAnsi="Times New Roman"/>
                <w:bCs/>
                <w:sz w:val="26"/>
                <w:szCs w:val="26"/>
              </w:rPr>
            </w:pPr>
            <w:r w:rsidRPr="007D2E66">
              <w:rPr>
                <w:rFonts w:ascii="Times New Roman" w:hAnsi="Times New Roman"/>
                <w:bCs/>
                <w:sz w:val="26"/>
                <w:szCs w:val="26"/>
              </w:rPr>
              <w:t>Tiêu chuẩn 1</w:t>
            </w:r>
          </w:p>
          <w:p w14:paraId="612ACA5E" w14:textId="77777777" w:rsidR="009D0B97" w:rsidRPr="007D2E66" w:rsidRDefault="009D0B97" w:rsidP="00DA44FE">
            <w:pPr>
              <w:widowControl w:val="0"/>
              <w:spacing w:line="320" w:lineRule="exact"/>
              <w:rPr>
                <w:rFonts w:ascii="Times New Roman" w:hAnsi="Times New Roman"/>
                <w:bCs/>
                <w:sz w:val="26"/>
                <w:szCs w:val="26"/>
              </w:rPr>
            </w:pPr>
            <w:r w:rsidRPr="007D2E66">
              <w:rPr>
                <w:rFonts w:ascii="Times New Roman" w:hAnsi="Times New Roman"/>
                <w:bCs/>
                <w:sz w:val="26"/>
                <w:szCs w:val="26"/>
              </w:rPr>
              <w:t>(Tiêu chí 1.1, 1.2, 1.3, 1.4, 1.5)</w:t>
            </w:r>
          </w:p>
        </w:tc>
        <w:tc>
          <w:tcPr>
            <w:tcW w:w="4935" w:type="dxa"/>
            <w:tcBorders>
              <w:top w:val="single" w:sz="6" w:space="0" w:color="auto"/>
              <w:left w:val="single" w:sz="6" w:space="0" w:color="auto"/>
              <w:bottom w:val="single" w:sz="6" w:space="0" w:color="auto"/>
              <w:right w:val="single" w:sz="6" w:space="0" w:color="auto"/>
            </w:tcBorders>
            <w:vAlign w:val="center"/>
          </w:tcPr>
          <w:p w14:paraId="41A267CB" w14:textId="77777777" w:rsidR="009D0B97" w:rsidRPr="007D2E66" w:rsidRDefault="009D0B97" w:rsidP="004C7ED5">
            <w:pPr>
              <w:ind w:right="-108"/>
              <w:rPr>
                <w:rFonts w:ascii="Times New Roman" w:hAnsi="Times New Roman"/>
                <w:b/>
                <w:sz w:val="26"/>
                <w:szCs w:val="26"/>
              </w:rPr>
            </w:pPr>
            <w:r w:rsidRPr="007D2E66">
              <w:rPr>
                <w:rFonts w:ascii="Times New Roman" w:hAnsi="Times New Roman"/>
                <w:b/>
                <w:sz w:val="26"/>
                <w:szCs w:val="26"/>
              </w:rPr>
              <w:t xml:space="preserve">1. </w:t>
            </w:r>
            <w:r w:rsidR="00DC5D29" w:rsidRPr="007D2E66">
              <w:rPr>
                <w:rFonts w:ascii="Times New Roman" w:eastAsia="Courier New" w:hAnsi="Times New Roman"/>
                <w:b/>
                <w:sz w:val="26"/>
                <w:szCs w:val="26"/>
              </w:rPr>
              <w:t>Nguyễn Thị Minh Hiếu</w:t>
            </w:r>
          </w:p>
          <w:p w14:paraId="0E74A2F4" w14:textId="77777777" w:rsidR="009D0B97" w:rsidRPr="007D2E66" w:rsidRDefault="009D0B97" w:rsidP="004C7ED5">
            <w:pPr>
              <w:ind w:right="-108"/>
              <w:rPr>
                <w:rFonts w:ascii="Times New Roman" w:hAnsi="Times New Roman"/>
                <w:sz w:val="26"/>
                <w:szCs w:val="26"/>
              </w:rPr>
            </w:pPr>
            <w:r w:rsidRPr="007D2E66">
              <w:rPr>
                <w:rFonts w:ascii="Times New Roman" w:hAnsi="Times New Roman"/>
                <w:sz w:val="26"/>
                <w:szCs w:val="26"/>
              </w:rPr>
              <w:t xml:space="preserve">2. </w:t>
            </w:r>
            <w:r w:rsidR="008356FC" w:rsidRPr="007D2E66">
              <w:rPr>
                <w:rFonts w:ascii="Times New Roman" w:hAnsi="Times New Roman"/>
                <w:sz w:val="26"/>
                <w:szCs w:val="26"/>
              </w:rPr>
              <w:t>Vũ Kim Ngân</w:t>
            </w:r>
          </w:p>
          <w:p w14:paraId="2B9C13B4" w14:textId="77777777" w:rsidR="009D0B97" w:rsidRPr="007D2E66" w:rsidRDefault="009D0B97" w:rsidP="00DA44FE">
            <w:pPr>
              <w:rPr>
                <w:rFonts w:ascii="Times New Roman" w:hAnsi="Times New Roman"/>
                <w:sz w:val="24"/>
                <w:szCs w:val="24"/>
              </w:rPr>
            </w:pPr>
            <w:r w:rsidRPr="007D2E66">
              <w:rPr>
                <w:rFonts w:ascii="Times New Roman" w:hAnsi="Times New Roman"/>
                <w:sz w:val="26"/>
                <w:szCs w:val="26"/>
              </w:rPr>
              <w:t xml:space="preserve">3. </w:t>
            </w:r>
            <w:r w:rsidR="00DA44FE" w:rsidRPr="007D2E66">
              <w:rPr>
                <w:rFonts w:ascii="Times New Roman" w:hAnsi="Times New Roman"/>
                <w:sz w:val="24"/>
                <w:szCs w:val="24"/>
              </w:rPr>
              <w:t>Nguyễn Ngọc Thúy Quỳnh</w:t>
            </w:r>
          </w:p>
          <w:p w14:paraId="1DACA88D" w14:textId="77777777" w:rsidR="00DA44FE" w:rsidRDefault="00DA44FE" w:rsidP="007D2E66">
            <w:pPr>
              <w:rPr>
                <w:rFonts w:ascii="Times New Roman" w:hAnsi="Times New Roman"/>
                <w:color w:val="000000"/>
                <w:sz w:val="24"/>
                <w:szCs w:val="24"/>
              </w:rPr>
            </w:pPr>
            <w:r w:rsidRPr="007D2E66">
              <w:rPr>
                <w:rFonts w:ascii="Times New Roman" w:hAnsi="Times New Roman"/>
                <w:sz w:val="24"/>
                <w:szCs w:val="24"/>
              </w:rPr>
              <w:t xml:space="preserve">4. </w:t>
            </w:r>
            <w:r w:rsidRPr="007D2E66">
              <w:rPr>
                <w:rFonts w:ascii="Times New Roman" w:hAnsi="Times New Roman"/>
                <w:color w:val="000000"/>
                <w:sz w:val="24"/>
                <w:szCs w:val="24"/>
              </w:rPr>
              <w:t>Nguyễn Thị Kim Phượng</w:t>
            </w:r>
          </w:p>
          <w:p w14:paraId="03CAD9A1" w14:textId="77777777" w:rsidR="00D63C0F" w:rsidRPr="007D2E66" w:rsidRDefault="00D63C0F" w:rsidP="007D2E66">
            <w:pPr>
              <w:rPr>
                <w:rFonts w:ascii="Times New Roman" w:hAnsi="Times New Roman"/>
                <w:sz w:val="26"/>
                <w:szCs w:val="26"/>
              </w:rPr>
            </w:pPr>
            <w:r>
              <w:rPr>
                <w:rFonts w:ascii="Times New Roman" w:hAnsi="Times New Roman"/>
                <w:color w:val="000000"/>
                <w:sz w:val="24"/>
                <w:szCs w:val="24"/>
              </w:rPr>
              <w:t>5. Trương Thị Thanh Luyến</w:t>
            </w:r>
          </w:p>
        </w:tc>
        <w:tc>
          <w:tcPr>
            <w:tcW w:w="1272" w:type="dxa"/>
            <w:tcBorders>
              <w:top w:val="single" w:sz="6" w:space="0" w:color="auto"/>
              <w:left w:val="single" w:sz="6" w:space="0" w:color="auto"/>
              <w:bottom w:val="single" w:sz="6" w:space="0" w:color="auto"/>
              <w:right w:val="single" w:sz="6" w:space="0" w:color="auto"/>
            </w:tcBorders>
            <w:vAlign w:val="center"/>
          </w:tcPr>
          <w:p w14:paraId="180BB601" w14:textId="77777777" w:rsidR="009D0B97" w:rsidRPr="006B04FA" w:rsidRDefault="009D0B97" w:rsidP="004C7ED5">
            <w:pPr>
              <w:widowControl w:val="0"/>
              <w:jc w:val="center"/>
              <w:rPr>
                <w:rFonts w:ascii="Times New Roman" w:hAnsi="Times New Roman"/>
                <w:bCs/>
                <w:sz w:val="26"/>
                <w:szCs w:val="26"/>
              </w:rPr>
            </w:pPr>
          </w:p>
        </w:tc>
      </w:tr>
      <w:tr w:rsidR="00DA44FE" w:rsidRPr="006B04FA" w14:paraId="1B90A969" w14:textId="77777777" w:rsidTr="00DA44FE">
        <w:tc>
          <w:tcPr>
            <w:tcW w:w="786" w:type="dxa"/>
            <w:tcBorders>
              <w:top w:val="single" w:sz="6" w:space="0" w:color="auto"/>
              <w:left w:val="single" w:sz="6" w:space="0" w:color="auto"/>
              <w:bottom w:val="single" w:sz="6" w:space="0" w:color="auto"/>
              <w:right w:val="single" w:sz="6" w:space="0" w:color="auto"/>
            </w:tcBorders>
            <w:vAlign w:val="center"/>
          </w:tcPr>
          <w:p w14:paraId="29DF8AC9" w14:textId="77777777" w:rsidR="00DA44FE" w:rsidRPr="007D2E66" w:rsidRDefault="00DA44FE" w:rsidP="004C7ED5">
            <w:pPr>
              <w:widowControl w:val="0"/>
              <w:spacing w:line="320" w:lineRule="exact"/>
              <w:jc w:val="center"/>
              <w:rPr>
                <w:rFonts w:ascii="Times New Roman" w:hAnsi="Times New Roman"/>
                <w:bCs/>
                <w:sz w:val="26"/>
                <w:szCs w:val="26"/>
              </w:rPr>
            </w:pPr>
            <w:r w:rsidRPr="007D2E66">
              <w:rPr>
                <w:rFonts w:ascii="Times New Roman" w:hAnsi="Times New Roman"/>
                <w:bCs/>
                <w:sz w:val="26"/>
                <w:szCs w:val="26"/>
              </w:rPr>
              <w:t>2</w:t>
            </w:r>
          </w:p>
        </w:tc>
        <w:tc>
          <w:tcPr>
            <w:tcW w:w="2719" w:type="dxa"/>
            <w:tcBorders>
              <w:top w:val="single" w:sz="6" w:space="0" w:color="auto"/>
              <w:left w:val="single" w:sz="6" w:space="0" w:color="auto"/>
              <w:bottom w:val="single" w:sz="6" w:space="0" w:color="auto"/>
              <w:right w:val="single" w:sz="6" w:space="0" w:color="auto"/>
            </w:tcBorders>
          </w:tcPr>
          <w:p w14:paraId="7FDC03B4" w14:textId="77777777" w:rsidR="00DA44FE" w:rsidRPr="007D2E66" w:rsidRDefault="00DA44FE" w:rsidP="00DA44FE">
            <w:pPr>
              <w:widowControl w:val="0"/>
              <w:spacing w:line="320" w:lineRule="exact"/>
              <w:rPr>
                <w:rFonts w:ascii="Times New Roman" w:hAnsi="Times New Roman"/>
                <w:bCs/>
                <w:sz w:val="26"/>
                <w:szCs w:val="26"/>
              </w:rPr>
            </w:pPr>
            <w:r w:rsidRPr="007D2E66">
              <w:rPr>
                <w:rFonts w:ascii="Times New Roman" w:hAnsi="Times New Roman"/>
                <w:bCs/>
                <w:sz w:val="26"/>
                <w:szCs w:val="26"/>
              </w:rPr>
              <w:t>Tiêu chuẩn 1</w:t>
            </w:r>
          </w:p>
          <w:p w14:paraId="3687038E" w14:textId="77777777" w:rsidR="00DA44FE" w:rsidRPr="007D2E66" w:rsidRDefault="00DA44FE" w:rsidP="00DA44FE">
            <w:pPr>
              <w:widowControl w:val="0"/>
              <w:spacing w:line="320" w:lineRule="exact"/>
              <w:rPr>
                <w:rFonts w:ascii="Times New Roman" w:hAnsi="Times New Roman"/>
                <w:bCs/>
                <w:sz w:val="26"/>
                <w:szCs w:val="26"/>
              </w:rPr>
            </w:pPr>
            <w:r w:rsidRPr="007D2E66">
              <w:rPr>
                <w:rFonts w:ascii="Times New Roman" w:hAnsi="Times New Roman"/>
                <w:bCs/>
                <w:sz w:val="26"/>
                <w:szCs w:val="26"/>
              </w:rPr>
              <w:t>(Tiêu chí 1.6, 1.7, 1.8, 1.9, 1.10)</w:t>
            </w:r>
          </w:p>
        </w:tc>
        <w:tc>
          <w:tcPr>
            <w:tcW w:w="4935" w:type="dxa"/>
            <w:tcBorders>
              <w:top w:val="single" w:sz="6" w:space="0" w:color="auto"/>
              <w:left w:val="single" w:sz="6" w:space="0" w:color="auto"/>
              <w:bottom w:val="single" w:sz="6" w:space="0" w:color="auto"/>
              <w:right w:val="single" w:sz="6" w:space="0" w:color="auto"/>
            </w:tcBorders>
            <w:vAlign w:val="center"/>
          </w:tcPr>
          <w:p w14:paraId="74A03F77" w14:textId="77777777" w:rsidR="00DA44FE" w:rsidRPr="007D2E66" w:rsidRDefault="00DA44FE" w:rsidP="00DA44FE">
            <w:pPr>
              <w:rPr>
                <w:rFonts w:ascii="Times New Roman" w:hAnsi="Times New Roman"/>
                <w:b/>
                <w:sz w:val="26"/>
                <w:szCs w:val="26"/>
              </w:rPr>
            </w:pPr>
            <w:r w:rsidRPr="007D2E66">
              <w:rPr>
                <w:rFonts w:ascii="Times New Roman" w:hAnsi="Times New Roman"/>
                <w:b/>
                <w:sz w:val="26"/>
                <w:szCs w:val="26"/>
              </w:rPr>
              <w:t>1. Lưu Thanh Trúc</w:t>
            </w:r>
          </w:p>
          <w:p w14:paraId="42AFB31D" w14:textId="77777777" w:rsidR="00DA44FE" w:rsidRPr="007D2E66" w:rsidRDefault="00DA44FE" w:rsidP="00DA44FE">
            <w:pPr>
              <w:rPr>
                <w:rFonts w:ascii="Times New Roman" w:hAnsi="Times New Roman"/>
                <w:sz w:val="24"/>
                <w:szCs w:val="24"/>
              </w:rPr>
            </w:pPr>
            <w:r w:rsidRPr="007D2E66">
              <w:rPr>
                <w:rFonts w:ascii="Times New Roman" w:hAnsi="Times New Roman"/>
                <w:sz w:val="26"/>
                <w:szCs w:val="26"/>
              </w:rPr>
              <w:t xml:space="preserve">2. </w:t>
            </w:r>
            <w:r w:rsidRPr="007D2E66">
              <w:rPr>
                <w:rFonts w:ascii="Times New Roman" w:hAnsi="Times New Roman"/>
                <w:sz w:val="24"/>
                <w:szCs w:val="24"/>
              </w:rPr>
              <w:t>Lê Quang Định</w:t>
            </w:r>
          </w:p>
          <w:p w14:paraId="6977352D" w14:textId="77777777" w:rsidR="00DA44FE" w:rsidRPr="007D2E66" w:rsidRDefault="00DA44FE" w:rsidP="00DA44FE">
            <w:pPr>
              <w:rPr>
                <w:rFonts w:ascii="Times New Roman" w:hAnsi="Times New Roman"/>
                <w:color w:val="000000"/>
                <w:sz w:val="24"/>
                <w:szCs w:val="24"/>
              </w:rPr>
            </w:pPr>
            <w:r w:rsidRPr="007D2E66">
              <w:rPr>
                <w:rFonts w:ascii="Times New Roman" w:hAnsi="Times New Roman"/>
                <w:sz w:val="24"/>
                <w:szCs w:val="24"/>
              </w:rPr>
              <w:t>3.</w:t>
            </w:r>
            <w:r w:rsidRPr="007D2E66">
              <w:rPr>
                <w:rFonts w:ascii="Times New Roman" w:hAnsi="Times New Roman"/>
                <w:color w:val="000000"/>
                <w:sz w:val="24"/>
                <w:szCs w:val="24"/>
              </w:rPr>
              <w:t xml:space="preserve"> Nguyễn Thị Thu Thủy</w:t>
            </w:r>
          </w:p>
          <w:p w14:paraId="1D3FF0CB" w14:textId="77777777" w:rsidR="00DA44FE" w:rsidRDefault="00DA44FE" w:rsidP="00DA44FE">
            <w:pPr>
              <w:ind w:right="-108"/>
              <w:rPr>
                <w:rFonts w:ascii="Times New Roman" w:hAnsi="Times New Roman"/>
                <w:color w:val="000000"/>
                <w:sz w:val="24"/>
                <w:szCs w:val="24"/>
              </w:rPr>
            </w:pPr>
            <w:r w:rsidRPr="007D2E66">
              <w:rPr>
                <w:rFonts w:ascii="Times New Roman" w:hAnsi="Times New Roman"/>
                <w:color w:val="000000"/>
                <w:sz w:val="24"/>
                <w:szCs w:val="24"/>
              </w:rPr>
              <w:t>4. Hồ Thị Luy</w:t>
            </w:r>
          </w:p>
          <w:p w14:paraId="39054F5F" w14:textId="77777777" w:rsidR="00D63C0F" w:rsidRPr="007D2E66" w:rsidRDefault="00D63C0F" w:rsidP="00DA44FE">
            <w:pPr>
              <w:ind w:right="-108"/>
              <w:rPr>
                <w:rFonts w:ascii="Times New Roman" w:hAnsi="Times New Roman"/>
                <w:b/>
                <w:sz w:val="26"/>
                <w:szCs w:val="26"/>
              </w:rPr>
            </w:pPr>
            <w:r>
              <w:rPr>
                <w:rFonts w:ascii="Times New Roman" w:hAnsi="Times New Roman"/>
                <w:color w:val="000000"/>
                <w:sz w:val="24"/>
                <w:szCs w:val="24"/>
              </w:rPr>
              <w:t>5. Từ Kim Tiên</w:t>
            </w:r>
          </w:p>
        </w:tc>
        <w:tc>
          <w:tcPr>
            <w:tcW w:w="1272" w:type="dxa"/>
            <w:tcBorders>
              <w:top w:val="single" w:sz="6" w:space="0" w:color="auto"/>
              <w:left w:val="single" w:sz="6" w:space="0" w:color="auto"/>
              <w:bottom w:val="single" w:sz="6" w:space="0" w:color="auto"/>
              <w:right w:val="single" w:sz="6" w:space="0" w:color="auto"/>
            </w:tcBorders>
            <w:vAlign w:val="center"/>
          </w:tcPr>
          <w:p w14:paraId="1BC2CF1F" w14:textId="77777777" w:rsidR="00DA44FE" w:rsidRPr="006B04FA" w:rsidRDefault="00DA44FE" w:rsidP="004C7ED5">
            <w:pPr>
              <w:widowControl w:val="0"/>
              <w:jc w:val="center"/>
              <w:rPr>
                <w:rFonts w:ascii="Times New Roman" w:hAnsi="Times New Roman"/>
                <w:bCs/>
                <w:sz w:val="26"/>
                <w:szCs w:val="26"/>
              </w:rPr>
            </w:pPr>
          </w:p>
        </w:tc>
      </w:tr>
      <w:tr w:rsidR="009D0B97" w:rsidRPr="006B04FA" w14:paraId="35B7BF60" w14:textId="77777777" w:rsidTr="00DA44FE">
        <w:tc>
          <w:tcPr>
            <w:tcW w:w="786" w:type="dxa"/>
            <w:tcBorders>
              <w:top w:val="single" w:sz="6" w:space="0" w:color="auto"/>
              <w:left w:val="single" w:sz="6" w:space="0" w:color="auto"/>
              <w:bottom w:val="single" w:sz="6" w:space="0" w:color="auto"/>
              <w:right w:val="single" w:sz="6" w:space="0" w:color="auto"/>
            </w:tcBorders>
            <w:vAlign w:val="center"/>
          </w:tcPr>
          <w:p w14:paraId="17BFF01F" w14:textId="77777777" w:rsidR="009D0B97" w:rsidRPr="007D2E66" w:rsidRDefault="00D63C0F" w:rsidP="004C7ED5">
            <w:pPr>
              <w:jc w:val="center"/>
              <w:rPr>
                <w:rFonts w:ascii="Times New Roman" w:hAnsi="Times New Roman"/>
                <w:bCs/>
                <w:sz w:val="26"/>
                <w:szCs w:val="26"/>
              </w:rPr>
            </w:pPr>
            <w:r>
              <w:rPr>
                <w:rFonts w:ascii="Times New Roman" w:hAnsi="Times New Roman"/>
                <w:bCs/>
                <w:sz w:val="26"/>
                <w:szCs w:val="26"/>
              </w:rPr>
              <w:t>3</w:t>
            </w:r>
          </w:p>
        </w:tc>
        <w:tc>
          <w:tcPr>
            <w:tcW w:w="2719" w:type="dxa"/>
            <w:tcBorders>
              <w:top w:val="single" w:sz="6" w:space="0" w:color="auto"/>
              <w:left w:val="single" w:sz="6" w:space="0" w:color="auto"/>
              <w:bottom w:val="single" w:sz="6" w:space="0" w:color="auto"/>
              <w:right w:val="single" w:sz="6" w:space="0" w:color="auto"/>
            </w:tcBorders>
          </w:tcPr>
          <w:p w14:paraId="396B99F9" w14:textId="77777777" w:rsidR="008356FC" w:rsidRPr="007D2E66" w:rsidRDefault="008356FC" w:rsidP="008356FC">
            <w:pPr>
              <w:rPr>
                <w:rFonts w:ascii="Times New Roman" w:hAnsi="Times New Roman"/>
                <w:bCs/>
                <w:sz w:val="26"/>
                <w:szCs w:val="26"/>
              </w:rPr>
            </w:pPr>
            <w:r w:rsidRPr="007D2E66">
              <w:rPr>
                <w:rFonts w:ascii="Times New Roman" w:hAnsi="Times New Roman"/>
                <w:bCs/>
                <w:sz w:val="26"/>
                <w:szCs w:val="26"/>
              </w:rPr>
              <w:t>Tiêu chuẩn 2</w:t>
            </w:r>
          </w:p>
          <w:p w14:paraId="6FFEAE96" w14:textId="77777777" w:rsidR="009D0B97" w:rsidRPr="007D2E66" w:rsidRDefault="008356FC" w:rsidP="008356FC">
            <w:pPr>
              <w:widowControl w:val="0"/>
              <w:spacing w:line="320" w:lineRule="exact"/>
              <w:rPr>
                <w:rFonts w:ascii="Times New Roman" w:hAnsi="Times New Roman"/>
                <w:bCs/>
                <w:sz w:val="26"/>
                <w:szCs w:val="26"/>
              </w:rPr>
            </w:pPr>
            <w:r w:rsidRPr="007D2E66">
              <w:rPr>
                <w:rFonts w:ascii="Times New Roman" w:hAnsi="Times New Roman"/>
                <w:bCs/>
                <w:sz w:val="26"/>
                <w:szCs w:val="26"/>
              </w:rPr>
              <w:t>(Tiêu chí 2.1, 2.2, 2.3, 2.4)</w:t>
            </w:r>
          </w:p>
        </w:tc>
        <w:tc>
          <w:tcPr>
            <w:tcW w:w="4935" w:type="dxa"/>
            <w:tcBorders>
              <w:top w:val="single" w:sz="6" w:space="0" w:color="auto"/>
              <w:left w:val="single" w:sz="6" w:space="0" w:color="auto"/>
              <w:bottom w:val="single" w:sz="6" w:space="0" w:color="auto"/>
              <w:right w:val="single" w:sz="6" w:space="0" w:color="auto"/>
            </w:tcBorders>
            <w:vAlign w:val="center"/>
          </w:tcPr>
          <w:p w14:paraId="187C9520" w14:textId="77777777" w:rsidR="009D0B97" w:rsidRPr="007D2E66" w:rsidRDefault="009D0B97" w:rsidP="004C7ED5">
            <w:pPr>
              <w:rPr>
                <w:rFonts w:ascii="Times New Roman" w:hAnsi="Times New Roman"/>
                <w:b/>
                <w:sz w:val="26"/>
                <w:szCs w:val="26"/>
              </w:rPr>
            </w:pPr>
            <w:r w:rsidRPr="007D2E66">
              <w:rPr>
                <w:rFonts w:ascii="Times New Roman" w:hAnsi="Times New Roman"/>
                <w:b/>
                <w:sz w:val="26"/>
                <w:szCs w:val="26"/>
              </w:rPr>
              <w:t xml:space="preserve">1. </w:t>
            </w:r>
            <w:r w:rsidR="00DC5D29" w:rsidRPr="007D2E66">
              <w:rPr>
                <w:rFonts w:ascii="Times New Roman" w:hAnsi="Times New Roman"/>
                <w:b/>
                <w:sz w:val="26"/>
                <w:szCs w:val="26"/>
                <w:lang w:val="sv-SE"/>
              </w:rPr>
              <w:t>Phạm Thị Thảo Uyên</w:t>
            </w:r>
          </w:p>
          <w:p w14:paraId="7E719E00" w14:textId="77777777" w:rsidR="009D0B97" w:rsidRPr="007D2E66" w:rsidRDefault="009D0B97" w:rsidP="004C7ED5">
            <w:pPr>
              <w:rPr>
                <w:rFonts w:ascii="Times New Roman" w:hAnsi="Times New Roman"/>
                <w:sz w:val="26"/>
                <w:szCs w:val="26"/>
              </w:rPr>
            </w:pPr>
            <w:r w:rsidRPr="007D2E66">
              <w:rPr>
                <w:rFonts w:ascii="Times New Roman" w:hAnsi="Times New Roman"/>
                <w:sz w:val="26"/>
                <w:szCs w:val="26"/>
              </w:rPr>
              <w:t xml:space="preserve">2. </w:t>
            </w:r>
            <w:r w:rsidR="00DA44FE" w:rsidRPr="007D2E66">
              <w:rPr>
                <w:rFonts w:ascii="Times New Roman" w:hAnsi="Times New Roman"/>
                <w:sz w:val="26"/>
                <w:szCs w:val="26"/>
              </w:rPr>
              <w:t>Nguyễn Thị Mỹ Ngân</w:t>
            </w:r>
          </w:p>
          <w:p w14:paraId="67C75ABC" w14:textId="77777777" w:rsidR="009D0B97" w:rsidRPr="007D2E66" w:rsidRDefault="009D0B97" w:rsidP="00DA44FE">
            <w:pPr>
              <w:rPr>
                <w:rFonts w:ascii="Times New Roman" w:hAnsi="Times New Roman"/>
                <w:color w:val="000000"/>
                <w:sz w:val="24"/>
                <w:szCs w:val="24"/>
              </w:rPr>
            </w:pPr>
            <w:r w:rsidRPr="007D2E66">
              <w:rPr>
                <w:rFonts w:ascii="Times New Roman" w:hAnsi="Times New Roman"/>
                <w:sz w:val="26"/>
                <w:szCs w:val="26"/>
              </w:rPr>
              <w:t xml:space="preserve">3. </w:t>
            </w:r>
            <w:r w:rsidR="00DA44FE" w:rsidRPr="007D2E66">
              <w:rPr>
                <w:rFonts w:ascii="Times New Roman" w:hAnsi="Times New Roman"/>
                <w:color w:val="000000"/>
                <w:sz w:val="24"/>
                <w:szCs w:val="24"/>
              </w:rPr>
              <w:t>Nguyễn Đỗ Anh Thư</w:t>
            </w:r>
          </w:p>
          <w:p w14:paraId="65F0DE7F" w14:textId="77777777" w:rsidR="00DA44FE" w:rsidRPr="007D2E66" w:rsidRDefault="00DA44FE" w:rsidP="00DA44FE">
            <w:pPr>
              <w:rPr>
                <w:rFonts w:ascii="Times New Roman" w:hAnsi="Times New Roman"/>
                <w:sz w:val="26"/>
                <w:szCs w:val="26"/>
              </w:rPr>
            </w:pPr>
            <w:r w:rsidRPr="007D2E66">
              <w:rPr>
                <w:rFonts w:ascii="Times New Roman" w:hAnsi="Times New Roman"/>
                <w:color w:val="000000"/>
                <w:sz w:val="24"/>
                <w:szCs w:val="24"/>
              </w:rPr>
              <w:lastRenderedPageBreak/>
              <w:t>4. Cao Trần Hoàng Anh</w:t>
            </w:r>
          </w:p>
        </w:tc>
        <w:tc>
          <w:tcPr>
            <w:tcW w:w="1272" w:type="dxa"/>
            <w:tcBorders>
              <w:top w:val="single" w:sz="6" w:space="0" w:color="auto"/>
              <w:left w:val="single" w:sz="6" w:space="0" w:color="auto"/>
              <w:bottom w:val="single" w:sz="6" w:space="0" w:color="auto"/>
              <w:right w:val="single" w:sz="6" w:space="0" w:color="auto"/>
            </w:tcBorders>
            <w:vAlign w:val="center"/>
          </w:tcPr>
          <w:p w14:paraId="6494A62C" w14:textId="77777777" w:rsidR="009D0B97" w:rsidRPr="006B04FA" w:rsidRDefault="009D0B97" w:rsidP="004C7ED5">
            <w:pPr>
              <w:widowControl w:val="0"/>
              <w:jc w:val="center"/>
              <w:rPr>
                <w:rFonts w:ascii="Times New Roman" w:hAnsi="Times New Roman"/>
                <w:bCs/>
                <w:sz w:val="26"/>
                <w:szCs w:val="26"/>
              </w:rPr>
            </w:pPr>
          </w:p>
        </w:tc>
      </w:tr>
      <w:tr w:rsidR="009D0B97" w:rsidRPr="006B04FA" w14:paraId="2FCD9DF2" w14:textId="77777777" w:rsidTr="00DA44FE">
        <w:tc>
          <w:tcPr>
            <w:tcW w:w="786" w:type="dxa"/>
            <w:tcBorders>
              <w:top w:val="single" w:sz="6" w:space="0" w:color="auto"/>
              <w:left w:val="single" w:sz="6" w:space="0" w:color="auto"/>
              <w:bottom w:val="single" w:sz="6" w:space="0" w:color="auto"/>
              <w:right w:val="single" w:sz="6" w:space="0" w:color="auto"/>
            </w:tcBorders>
            <w:vAlign w:val="center"/>
          </w:tcPr>
          <w:p w14:paraId="65359419" w14:textId="77777777" w:rsidR="009D0B97" w:rsidRPr="007D2E66" w:rsidRDefault="009D0B97" w:rsidP="004C7ED5">
            <w:pPr>
              <w:jc w:val="center"/>
              <w:rPr>
                <w:rFonts w:ascii="Times New Roman" w:hAnsi="Times New Roman"/>
                <w:bCs/>
                <w:sz w:val="26"/>
                <w:szCs w:val="26"/>
              </w:rPr>
            </w:pPr>
            <w:r w:rsidRPr="007D2E66">
              <w:rPr>
                <w:rFonts w:ascii="Times New Roman" w:hAnsi="Times New Roman"/>
                <w:bCs/>
                <w:sz w:val="26"/>
                <w:szCs w:val="26"/>
              </w:rPr>
              <w:t>4</w:t>
            </w:r>
          </w:p>
        </w:tc>
        <w:tc>
          <w:tcPr>
            <w:tcW w:w="2719" w:type="dxa"/>
            <w:tcBorders>
              <w:top w:val="single" w:sz="6" w:space="0" w:color="auto"/>
              <w:left w:val="single" w:sz="6" w:space="0" w:color="auto"/>
              <w:bottom w:val="single" w:sz="6" w:space="0" w:color="auto"/>
              <w:right w:val="single" w:sz="6" w:space="0" w:color="auto"/>
            </w:tcBorders>
          </w:tcPr>
          <w:p w14:paraId="537F7532" w14:textId="77777777" w:rsidR="009D0B97" w:rsidRPr="007D2E66" w:rsidRDefault="009D0B97" w:rsidP="004C7ED5">
            <w:pPr>
              <w:rPr>
                <w:rFonts w:ascii="Times New Roman" w:hAnsi="Times New Roman"/>
                <w:bCs/>
                <w:sz w:val="26"/>
                <w:szCs w:val="26"/>
              </w:rPr>
            </w:pPr>
            <w:r w:rsidRPr="007D2E66">
              <w:rPr>
                <w:rFonts w:ascii="Times New Roman" w:hAnsi="Times New Roman"/>
                <w:bCs/>
                <w:sz w:val="26"/>
                <w:szCs w:val="26"/>
              </w:rPr>
              <w:t>Tiêu chuẩn 3</w:t>
            </w:r>
          </w:p>
          <w:p w14:paraId="5BBFF181" w14:textId="77777777" w:rsidR="009D0B97" w:rsidRPr="007D2E66" w:rsidRDefault="009D0B97" w:rsidP="004C7ED5">
            <w:pPr>
              <w:rPr>
                <w:rFonts w:ascii="Times New Roman" w:hAnsi="Times New Roman"/>
                <w:bCs/>
                <w:sz w:val="26"/>
                <w:szCs w:val="26"/>
              </w:rPr>
            </w:pPr>
            <w:r w:rsidRPr="007D2E66">
              <w:rPr>
                <w:rFonts w:ascii="Times New Roman" w:hAnsi="Times New Roman"/>
                <w:bCs/>
                <w:sz w:val="26"/>
                <w:szCs w:val="26"/>
              </w:rPr>
              <w:t>(Tiêu chí 3.1, 3.2, 3.3, 3.4, 3.5, 3.6)</w:t>
            </w:r>
          </w:p>
        </w:tc>
        <w:tc>
          <w:tcPr>
            <w:tcW w:w="4935" w:type="dxa"/>
            <w:tcBorders>
              <w:top w:val="single" w:sz="6" w:space="0" w:color="auto"/>
              <w:left w:val="single" w:sz="6" w:space="0" w:color="auto"/>
              <w:bottom w:val="single" w:sz="6" w:space="0" w:color="auto"/>
              <w:right w:val="single" w:sz="6" w:space="0" w:color="auto"/>
            </w:tcBorders>
            <w:vAlign w:val="center"/>
          </w:tcPr>
          <w:p w14:paraId="6DA0C2BE" w14:textId="77777777" w:rsidR="00DC6094" w:rsidRPr="007D2E66" w:rsidRDefault="00DC6094" w:rsidP="00DC6094">
            <w:pPr>
              <w:rPr>
                <w:rFonts w:ascii="Times New Roman" w:hAnsi="Times New Roman"/>
                <w:b/>
                <w:sz w:val="26"/>
                <w:szCs w:val="26"/>
              </w:rPr>
            </w:pPr>
            <w:r w:rsidRPr="007D2E66">
              <w:rPr>
                <w:rFonts w:ascii="Times New Roman" w:hAnsi="Times New Roman"/>
                <w:b/>
                <w:sz w:val="26"/>
                <w:szCs w:val="26"/>
              </w:rPr>
              <w:t xml:space="preserve">1. </w:t>
            </w:r>
            <w:r w:rsidR="008356FC" w:rsidRPr="007D2E66">
              <w:rPr>
                <w:rFonts w:ascii="Times New Roman" w:hAnsi="Times New Roman"/>
                <w:b/>
                <w:sz w:val="26"/>
                <w:szCs w:val="26"/>
              </w:rPr>
              <w:t>Nguyễn Thị Phương Dung</w:t>
            </w:r>
          </w:p>
          <w:p w14:paraId="4B5BEDE8" w14:textId="77777777" w:rsidR="00DC6094" w:rsidRPr="007D2E66" w:rsidRDefault="00DC6094" w:rsidP="00DC6094">
            <w:pPr>
              <w:rPr>
                <w:rFonts w:ascii="Times New Roman" w:hAnsi="Times New Roman"/>
                <w:sz w:val="26"/>
                <w:szCs w:val="26"/>
              </w:rPr>
            </w:pPr>
            <w:r w:rsidRPr="007D2E66">
              <w:rPr>
                <w:rFonts w:ascii="Times New Roman" w:hAnsi="Times New Roman"/>
                <w:sz w:val="26"/>
                <w:szCs w:val="26"/>
              </w:rPr>
              <w:t xml:space="preserve">2. </w:t>
            </w:r>
            <w:r w:rsidR="008356FC" w:rsidRPr="007D2E66">
              <w:rPr>
                <w:rFonts w:ascii="Times New Roman" w:hAnsi="Times New Roman"/>
                <w:sz w:val="26"/>
                <w:szCs w:val="26"/>
              </w:rPr>
              <w:t>Hồ Thị Luy</w:t>
            </w:r>
          </w:p>
          <w:p w14:paraId="20C2B2ED" w14:textId="77777777" w:rsidR="009D0B97" w:rsidRPr="007D2E66" w:rsidRDefault="00DC6094" w:rsidP="00DA44FE">
            <w:pPr>
              <w:rPr>
                <w:rFonts w:ascii="Times New Roman" w:hAnsi="Times New Roman"/>
                <w:color w:val="000000"/>
                <w:sz w:val="24"/>
                <w:szCs w:val="24"/>
              </w:rPr>
            </w:pPr>
            <w:r w:rsidRPr="007D2E66">
              <w:rPr>
                <w:rFonts w:ascii="Times New Roman" w:hAnsi="Times New Roman"/>
                <w:sz w:val="26"/>
                <w:szCs w:val="26"/>
              </w:rPr>
              <w:t xml:space="preserve">3. </w:t>
            </w:r>
            <w:r w:rsidR="00DA44FE" w:rsidRPr="007D2E66">
              <w:rPr>
                <w:rFonts w:ascii="Times New Roman" w:hAnsi="Times New Roman"/>
                <w:color w:val="000000"/>
                <w:sz w:val="24"/>
                <w:szCs w:val="24"/>
              </w:rPr>
              <w:t>Mai Thị Mỹ Hằng</w:t>
            </w:r>
          </w:p>
          <w:p w14:paraId="6856F92C" w14:textId="77777777" w:rsidR="00DA44FE" w:rsidRPr="007D2E66" w:rsidRDefault="00DA44FE" w:rsidP="00DA44FE">
            <w:pPr>
              <w:rPr>
                <w:rFonts w:ascii="Times New Roman" w:hAnsi="Times New Roman"/>
                <w:color w:val="000000"/>
                <w:sz w:val="24"/>
                <w:szCs w:val="24"/>
              </w:rPr>
            </w:pPr>
            <w:r w:rsidRPr="007D2E66">
              <w:rPr>
                <w:rFonts w:ascii="Times New Roman" w:hAnsi="Times New Roman"/>
                <w:color w:val="000000"/>
                <w:sz w:val="24"/>
                <w:szCs w:val="24"/>
              </w:rPr>
              <w:t>4. Vũ Thị Thuận</w:t>
            </w:r>
          </w:p>
          <w:p w14:paraId="6BA20D56" w14:textId="77777777" w:rsidR="00DA44FE" w:rsidRPr="007D2E66" w:rsidRDefault="00DA44FE" w:rsidP="00DA44FE">
            <w:pPr>
              <w:rPr>
                <w:rFonts w:ascii="Times New Roman" w:hAnsi="Times New Roman"/>
                <w:color w:val="000000"/>
                <w:sz w:val="24"/>
                <w:szCs w:val="24"/>
              </w:rPr>
            </w:pPr>
            <w:r w:rsidRPr="007D2E66">
              <w:rPr>
                <w:rFonts w:ascii="Times New Roman" w:hAnsi="Times New Roman"/>
                <w:color w:val="000000"/>
                <w:sz w:val="24"/>
                <w:szCs w:val="24"/>
              </w:rPr>
              <w:t>5. Mai Thị Cẩm Hiệp</w:t>
            </w:r>
          </w:p>
          <w:p w14:paraId="42E67BDA" w14:textId="77777777" w:rsidR="007D2E66" w:rsidRPr="007D2E66" w:rsidRDefault="007D2E66" w:rsidP="00DA44FE">
            <w:pPr>
              <w:rPr>
                <w:rFonts w:ascii="Times New Roman" w:hAnsi="Times New Roman"/>
                <w:sz w:val="26"/>
                <w:szCs w:val="26"/>
              </w:rPr>
            </w:pPr>
            <w:r w:rsidRPr="007D2E66">
              <w:rPr>
                <w:rFonts w:ascii="Times New Roman" w:hAnsi="Times New Roman"/>
                <w:color w:val="000000"/>
                <w:sz w:val="24"/>
                <w:szCs w:val="24"/>
              </w:rPr>
              <w:t>6. Bùi Lê Mỹ Linh</w:t>
            </w:r>
          </w:p>
        </w:tc>
        <w:tc>
          <w:tcPr>
            <w:tcW w:w="1272" w:type="dxa"/>
            <w:tcBorders>
              <w:top w:val="single" w:sz="6" w:space="0" w:color="auto"/>
              <w:left w:val="single" w:sz="6" w:space="0" w:color="auto"/>
              <w:bottom w:val="single" w:sz="6" w:space="0" w:color="auto"/>
              <w:right w:val="single" w:sz="6" w:space="0" w:color="auto"/>
            </w:tcBorders>
            <w:vAlign w:val="center"/>
          </w:tcPr>
          <w:p w14:paraId="1F2A2B58" w14:textId="77777777" w:rsidR="009D0B97" w:rsidRPr="006B04FA" w:rsidRDefault="009D0B97" w:rsidP="004C7ED5">
            <w:pPr>
              <w:widowControl w:val="0"/>
              <w:jc w:val="center"/>
              <w:rPr>
                <w:rFonts w:ascii="Times New Roman" w:hAnsi="Times New Roman"/>
                <w:bCs/>
                <w:sz w:val="26"/>
                <w:szCs w:val="26"/>
              </w:rPr>
            </w:pPr>
          </w:p>
        </w:tc>
      </w:tr>
      <w:tr w:rsidR="009D0B97" w:rsidRPr="006B04FA" w14:paraId="79296DEB" w14:textId="77777777" w:rsidTr="00DA44FE">
        <w:tc>
          <w:tcPr>
            <w:tcW w:w="786" w:type="dxa"/>
            <w:tcBorders>
              <w:top w:val="single" w:sz="6" w:space="0" w:color="auto"/>
              <w:left w:val="single" w:sz="6" w:space="0" w:color="auto"/>
              <w:bottom w:val="single" w:sz="6" w:space="0" w:color="auto"/>
              <w:right w:val="single" w:sz="6" w:space="0" w:color="auto"/>
            </w:tcBorders>
            <w:vAlign w:val="center"/>
          </w:tcPr>
          <w:p w14:paraId="7E31119F" w14:textId="77777777" w:rsidR="009D0B97" w:rsidRPr="007D2E66" w:rsidRDefault="009D0B97" w:rsidP="004C7ED5">
            <w:pPr>
              <w:jc w:val="center"/>
              <w:rPr>
                <w:rFonts w:ascii="Times New Roman" w:hAnsi="Times New Roman"/>
                <w:bCs/>
                <w:sz w:val="26"/>
                <w:szCs w:val="26"/>
              </w:rPr>
            </w:pPr>
            <w:r w:rsidRPr="007D2E66">
              <w:rPr>
                <w:rFonts w:ascii="Times New Roman" w:hAnsi="Times New Roman"/>
                <w:bCs/>
                <w:sz w:val="26"/>
                <w:szCs w:val="26"/>
              </w:rPr>
              <w:t>5</w:t>
            </w:r>
          </w:p>
        </w:tc>
        <w:tc>
          <w:tcPr>
            <w:tcW w:w="2719" w:type="dxa"/>
            <w:tcBorders>
              <w:top w:val="single" w:sz="6" w:space="0" w:color="auto"/>
              <w:left w:val="single" w:sz="6" w:space="0" w:color="auto"/>
              <w:bottom w:val="single" w:sz="6" w:space="0" w:color="auto"/>
              <w:right w:val="single" w:sz="6" w:space="0" w:color="auto"/>
            </w:tcBorders>
          </w:tcPr>
          <w:p w14:paraId="3B7DF041" w14:textId="77777777" w:rsidR="009D0B97" w:rsidRPr="007D2E66" w:rsidRDefault="009D0B97" w:rsidP="004C7ED5">
            <w:pPr>
              <w:rPr>
                <w:rFonts w:ascii="Times New Roman" w:hAnsi="Times New Roman"/>
                <w:bCs/>
                <w:sz w:val="26"/>
                <w:szCs w:val="26"/>
              </w:rPr>
            </w:pPr>
            <w:r w:rsidRPr="007D2E66">
              <w:rPr>
                <w:rFonts w:ascii="Times New Roman" w:hAnsi="Times New Roman"/>
                <w:bCs/>
                <w:sz w:val="26"/>
                <w:szCs w:val="26"/>
              </w:rPr>
              <w:t>Tiêu chuẩn 4</w:t>
            </w:r>
          </w:p>
          <w:p w14:paraId="6976D23D" w14:textId="77777777" w:rsidR="009D0B97" w:rsidRPr="007D2E66" w:rsidRDefault="009D0B97" w:rsidP="004C7ED5">
            <w:pPr>
              <w:rPr>
                <w:rFonts w:ascii="Times New Roman" w:hAnsi="Times New Roman"/>
                <w:bCs/>
                <w:sz w:val="26"/>
                <w:szCs w:val="26"/>
              </w:rPr>
            </w:pPr>
            <w:r w:rsidRPr="007D2E66">
              <w:rPr>
                <w:rFonts w:ascii="Times New Roman" w:hAnsi="Times New Roman"/>
                <w:bCs/>
                <w:sz w:val="26"/>
                <w:szCs w:val="26"/>
              </w:rPr>
              <w:t>(Tiêu chí 4.1, 4.2)</w:t>
            </w:r>
          </w:p>
        </w:tc>
        <w:tc>
          <w:tcPr>
            <w:tcW w:w="4935" w:type="dxa"/>
            <w:tcBorders>
              <w:top w:val="single" w:sz="6" w:space="0" w:color="auto"/>
              <w:left w:val="single" w:sz="6" w:space="0" w:color="auto"/>
              <w:bottom w:val="single" w:sz="6" w:space="0" w:color="auto"/>
              <w:right w:val="single" w:sz="6" w:space="0" w:color="auto"/>
            </w:tcBorders>
            <w:vAlign w:val="center"/>
          </w:tcPr>
          <w:p w14:paraId="0E6C6C31" w14:textId="77777777" w:rsidR="00DC6094" w:rsidRPr="007D2E66" w:rsidRDefault="009D0B97" w:rsidP="00DC6094">
            <w:pPr>
              <w:rPr>
                <w:rFonts w:ascii="Times New Roman" w:hAnsi="Times New Roman"/>
                <w:b/>
                <w:sz w:val="26"/>
                <w:szCs w:val="26"/>
              </w:rPr>
            </w:pPr>
            <w:r w:rsidRPr="007D2E66">
              <w:rPr>
                <w:rFonts w:ascii="Times New Roman" w:hAnsi="Times New Roman"/>
                <w:b/>
                <w:sz w:val="26"/>
                <w:szCs w:val="26"/>
              </w:rPr>
              <w:t xml:space="preserve">1. </w:t>
            </w:r>
            <w:r w:rsidR="00DA44FE" w:rsidRPr="007D2E66">
              <w:rPr>
                <w:rFonts w:ascii="Times New Roman" w:hAnsi="Times New Roman"/>
                <w:b/>
                <w:sz w:val="24"/>
                <w:szCs w:val="24"/>
              </w:rPr>
              <w:t>Phạm Thị Thu Hiếu</w:t>
            </w:r>
          </w:p>
          <w:p w14:paraId="707F5B34" w14:textId="77777777" w:rsidR="009D0B97" w:rsidRPr="007D2E66" w:rsidRDefault="009D0B97" w:rsidP="00DC6094">
            <w:pPr>
              <w:rPr>
                <w:rFonts w:ascii="Times New Roman" w:hAnsi="Times New Roman"/>
                <w:sz w:val="26"/>
                <w:szCs w:val="26"/>
              </w:rPr>
            </w:pPr>
            <w:r w:rsidRPr="007D2E66">
              <w:rPr>
                <w:rFonts w:ascii="Times New Roman" w:hAnsi="Times New Roman"/>
                <w:sz w:val="26"/>
                <w:szCs w:val="26"/>
              </w:rPr>
              <w:t xml:space="preserve">2. </w:t>
            </w:r>
            <w:r w:rsidR="00DA44FE" w:rsidRPr="007D2E66">
              <w:rPr>
                <w:rFonts w:ascii="Times New Roman" w:hAnsi="Times New Roman"/>
                <w:color w:val="000000"/>
                <w:sz w:val="24"/>
                <w:szCs w:val="24"/>
              </w:rPr>
              <w:t>Bùi Thị Trung Dung</w:t>
            </w:r>
          </w:p>
          <w:p w14:paraId="60DADE10" w14:textId="77777777" w:rsidR="007D2E66" w:rsidRPr="007D2E66" w:rsidRDefault="00DA44FE" w:rsidP="00D63C0F">
            <w:pPr>
              <w:rPr>
                <w:rFonts w:ascii="Times New Roman" w:hAnsi="Times New Roman"/>
                <w:sz w:val="26"/>
                <w:szCs w:val="26"/>
              </w:rPr>
            </w:pPr>
            <w:r w:rsidRPr="007D2E66">
              <w:rPr>
                <w:rFonts w:ascii="Times New Roman" w:hAnsi="Times New Roman"/>
                <w:sz w:val="26"/>
                <w:szCs w:val="26"/>
              </w:rPr>
              <w:t>3.</w:t>
            </w:r>
            <w:r w:rsidRPr="007D2E66">
              <w:rPr>
                <w:rFonts w:ascii="Times New Roman" w:hAnsi="Times New Roman"/>
                <w:color w:val="000000"/>
                <w:sz w:val="24"/>
                <w:szCs w:val="24"/>
              </w:rPr>
              <w:t xml:space="preserve"> Lê Hoàng So</w:t>
            </w:r>
            <w:r w:rsidR="007D2E66" w:rsidRPr="007D2E66">
              <w:rPr>
                <w:rFonts w:ascii="Times New Roman" w:hAnsi="Times New Roman"/>
                <w:color w:val="000000"/>
                <w:sz w:val="24"/>
                <w:szCs w:val="24"/>
              </w:rPr>
              <w:t xml:space="preserve"> </w:t>
            </w:r>
          </w:p>
        </w:tc>
        <w:tc>
          <w:tcPr>
            <w:tcW w:w="1272" w:type="dxa"/>
            <w:tcBorders>
              <w:top w:val="single" w:sz="6" w:space="0" w:color="auto"/>
              <w:left w:val="single" w:sz="6" w:space="0" w:color="auto"/>
              <w:bottom w:val="single" w:sz="6" w:space="0" w:color="auto"/>
              <w:right w:val="single" w:sz="6" w:space="0" w:color="auto"/>
            </w:tcBorders>
            <w:vAlign w:val="center"/>
          </w:tcPr>
          <w:p w14:paraId="4785F589" w14:textId="77777777" w:rsidR="009D0B97" w:rsidRPr="006B04FA" w:rsidRDefault="009D0B97" w:rsidP="004C7ED5">
            <w:pPr>
              <w:widowControl w:val="0"/>
              <w:jc w:val="center"/>
              <w:rPr>
                <w:rFonts w:ascii="Times New Roman" w:hAnsi="Times New Roman"/>
                <w:bCs/>
                <w:sz w:val="26"/>
                <w:szCs w:val="26"/>
              </w:rPr>
            </w:pPr>
          </w:p>
        </w:tc>
      </w:tr>
      <w:tr w:rsidR="009D0B97" w:rsidRPr="006B04FA" w14:paraId="4949638F" w14:textId="77777777" w:rsidTr="00DA44FE">
        <w:tc>
          <w:tcPr>
            <w:tcW w:w="786" w:type="dxa"/>
            <w:tcBorders>
              <w:top w:val="single" w:sz="6" w:space="0" w:color="auto"/>
              <w:left w:val="single" w:sz="6" w:space="0" w:color="auto"/>
              <w:bottom w:val="single" w:sz="6" w:space="0" w:color="auto"/>
              <w:right w:val="single" w:sz="6" w:space="0" w:color="auto"/>
            </w:tcBorders>
            <w:vAlign w:val="center"/>
          </w:tcPr>
          <w:p w14:paraId="456AD8D1" w14:textId="77777777" w:rsidR="009D0B97" w:rsidRPr="007D2E66" w:rsidRDefault="009D0B97" w:rsidP="004C7ED5">
            <w:pPr>
              <w:jc w:val="center"/>
              <w:rPr>
                <w:rFonts w:ascii="Times New Roman" w:hAnsi="Times New Roman"/>
                <w:bCs/>
                <w:sz w:val="26"/>
                <w:szCs w:val="26"/>
              </w:rPr>
            </w:pPr>
            <w:r w:rsidRPr="007D2E66">
              <w:rPr>
                <w:rFonts w:ascii="Times New Roman" w:hAnsi="Times New Roman"/>
                <w:bCs/>
                <w:sz w:val="26"/>
                <w:szCs w:val="26"/>
              </w:rPr>
              <w:t>6</w:t>
            </w:r>
          </w:p>
        </w:tc>
        <w:tc>
          <w:tcPr>
            <w:tcW w:w="2719" w:type="dxa"/>
            <w:tcBorders>
              <w:top w:val="single" w:sz="6" w:space="0" w:color="auto"/>
              <w:left w:val="single" w:sz="6" w:space="0" w:color="auto"/>
              <w:bottom w:val="single" w:sz="6" w:space="0" w:color="auto"/>
              <w:right w:val="single" w:sz="6" w:space="0" w:color="auto"/>
            </w:tcBorders>
          </w:tcPr>
          <w:p w14:paraId="2F0C9AED" w14:textId="77777777" w:rsidR="009D0B97" w:rsidRPr="007D2E66" w:rsidRDefault="009D0B97" w:rsidP="004C7ED5">
            <w:pPr>
              <w:rPr>
                <w:rFonts w:ascii="Times New Roman" w:hAnsi="Times New Roman"/>
                <w:bCs/>
                <w:sz w:val="26"/>
                <w:szCs w:val="26"/>
              </w:rPr>
            </w:pPr>
            <w:r w:rsidRPr="007D2E66">
              <w:rPr>
                <w:rFonts w:ascii="Times New Roman" w:hAnsi="Times New Roman"/>
                <w:bCs/>
                <w:sz w:val="26"/>
                <w:szCs w:val="26"/>
              </w:rPr>
              <w:t>Tiêu chuẩn  5</w:t>
            </w:r>
          </w:p>
          <w:p w14:paraId="11A03723" w14:textId="77777777" w:rsidR="009D0B97" w:rsidRPr="007D2E66" w:rsidRDefault="009D0B97" w:rsidP="004C7ED5">
            <w:pPr>
              <w:rPr>
                <w:rFonts w:ascii="Times New Roman" w:hAnsi="Times New Roman"/>
                <w:sz w:val="26"/>
                <w:szCs w:val="26"/>
              </w:rPr>
            </w:pPr>
            <w:r w:rsidRPr="007D2E66">
              <w:rPr>
                <w:rFonts w:ascii="Times New Roman" w:hAnsi="Times New Roman"/>
                <w:bCs/>
                <w:sz w:val="26"/>
                <w:szCs w:val="26"/>
              </w:rPr>
              <w:t>(Tiêu chí 5.1, 5.2, 5.3, 5.4, 5.5)</w:t>
            </w:r>
          </w:p>
        </w:tc>
        <w:tc>
          <w:tcPr>
            <w:tcW w:w="4935" w:type="dxa"/>
            <w:tcBorders>
              <w:top w:val="single" w:sz="6" w:space="0" w:color="auto"/>
              <w:left w:val="single" w:sz="6" w:space="0" w:color="auto"/>
              <w:bottom w:val="single" w:sz="6" w:space="0" w:color="auto"/>
              <w:right w:val="single" w:sz="6" w:space="0" w:color="auto"/>
            </w:tcBorders>
            <w:vAlign w:val="center"/>
          </w:tcPr>
          <w:p w14:paraId="4A7006AA" w14:textId="77777777" w:rsidR="00DC6094" w:rsidRPr="007D2E66" w:rsidRDefault="00DC6094" w:rsidP="00DC6094">
            <w:pPr>
              <w:rPr>
                <w:rFonts w:ascii="Times New Roman" w:hAnsi="Times New Roman"/>
                <w:b/>
                <w:sz w:val="26"/>
                <w:szCs w:val="26"/>
              </w:rPr>
            </w:pPr>
            <w:r w:rsidRPr="007D2E66">
              <w:rPr>
                <w:rFonts w:ascii="Times New Roman" w:hAnsi="Times New Roman"/>
                <w:b/>
                <w:sz w:val="26"/>
                <w:szCs w:val="26"/>
              </w:rPr>
              <w:t xml:space="preserve">1. </w:t>
            </w:r>
            <w:r w:rsidR="00DA44FE" w:rsidRPr="007D2E66">
              <w:rPr>
                <w:rFonts w:ascii="Times New Roman" w:hAnsi="Times New Roman"/>
                <w:color w:val="000000"/>
                <w:sz w:val="24"/>
                <w:szCs w:val="24"/>
              </w:rPr>
              <w:t>Trần Vĩnh Khương</w:t>
            </w:r>
          </w:p>
          <w:p w14:paraId="46BC9680" w14:textId="77777777" w:rsidR="00DC6094" w:rsidRPr="007D2E66" w:rsidRDefault="00DC6094" w:rsidP="00DC6094">
            <w:pPr>
              <w:rPr>
                <w:rFonts w:ascii="Times New Roman" w:hAnsi="Times New Roman"/>
                <w:sz w:val="26"/>
                <w:szCs w:val="26"/>
              </w:rPr>
            </w:pPr>
            <w:r w:rsidRPr="007D2E66">
              <w:rPr>
                <w:rFonts w:ascii="Times New Roman" w:hAnsi="Times New Roman"/>
                <w:sz w:val="26"/>
                <w:szCs w:val="26"/>
              </w:rPr>
              <w:t xml:space="preserve">2. </w:t>
            </w:r>
            <w:r w:rsidR="00DA44FE" w:rsidRPr="007D2E66">
              <w:rPr>
                <w:rFonts w:ascii="Times New Roman" w:hAnsi="Times New Roman"/>
                <w:color w:val="000000"/>
                <w:sz w:val="24"/>
                <w:szCs w:val="24"/>
              </w:rPr>
              <w:t>Nguyễn Văn Tuấn</w:t>
            </w:r>
          </w:p>
          <w:p w14:paraId="4BE6982C" w14:textId="77777777" w:rsidR="00DC6094" w:rsidRPr="007D2E66" w:rsidRDefault="00DC6094" w:rsidP="00DC6094">
            <w:pPr>
              <w:rPr>
                <w:rFonts w:ascii="Times New Roman" w:hAnsi="Times New Roman"/>
                <w:sz w:val="26"/>
                <w:szCs w:val="26"/>
              </w:rPr>
            </w:pPr>
            <w:r w:rsidRPr="007D2E66">
              <w:rPr>
                <w:rFonts w:ascii="Times New Roman" w:hAnsi="Times New Roman"/>
                <w:sz w:val="26"/>
                <w:szCs w:val="26"/>
              </w:rPr>
              <w:t xml:space="preserve">3. </w:t>
            </w:r>
            <w:r w:rsidR="00DA44FE" w:rsidRPr="007D2E66">
              <w:rPr>
                <w:rFonts w:ascii="Times New Roman" w:hAnsi="Times New Roman"/>
                <w:color w:val="000000"/>
                <w:sz w:val="24"/>
                <w:szCs w:val="24"/>
              </w:rPr>
              <w:t>Lê Huỳnh Kim Tuyền</w:t>
            </w:r>
          </w:p>
          <w:p w14:paraId="6868AA7F" w14:textId="77777777" w:rsidR="009D0B97" w:rsidRPr="007D2E66" w:rsidRDefault="00DC6094" w:rsidP="00DA44FE">
            <w:pPr>
              <w:tabs>
                <w:tab w:val="center" w:pos="4320"/>
                <w:tab w:val="right" w:pos="8640"/>
              </w:tabs>
              <w:autoSpaceDE w:val="0"/>
              <w:autoSpaceDN w:val="0"/>
              <w:rPr>
                <w:rFonts w:ascii="Times New Roman" w:hAnsi="Times New Roman"/>
                <w:sz w:val="26"/>
                <w:szCs w:val="26"/>
              </w:rPr>
            </w:pPr>
            <w:r w:rsidRPr="007D2E66">
              <w:rPr>
                <w:rFonts w:ascii="Times New Roman" w:hAnsi="Times New Roman"/>
                <w:sz w:val="26"/>
                <w:szCs w:val="26"/>
              </w:rPr>
              <w:t xml:space="preserve">4. </w:t>
            </w:r>
            <w:r w:rsidR="00DA44FE" w:rsidRPr="007D2E66">
              <w:rPr>
                <w:rFonts w:ascii="Times New Roman" w:hAnsi="Times New Roman"/>
                <w:color w:val="000000"/>
                <w:sz w:val="24"/>
                <w:szCs w:val="24"/>
              </w:rPr>
              <w:t>Mai Kỳ Anh</w:t>
            </w:r>
            <w:r w:rsidRPr="007D2E66">
              <w:rPr>
                <w:rFonts w:ascii="Times New Roman" w:hAnsi="Times New Roman"/>
                <w:sz w:val="26"/>
                <w:szCs w:val="26"/>
              </w:rPr>
              <w:t>.</w:t>
            </w:r>
          </w:p>
        </w:tc>
        <w:tc>
          <w:tcPr>
            <w:tcW w:w="1272" w:type="dxa"/>
            <w:tcBorders>
              <w:top w:val="single" w:sz="6" w:space="0" w:color="auto"/>
              <w:left w:val="single" w:sz="6" w:space="0" w:color="auto"/>
              <w:bottom w:val="single" w:sz="6" w:space="0" w:color="auto"/>
              <w:right w:val="single" w:sz="6" w:space="0" w:color="auto"/>
            </w:tcBorders>
            <w:vAlign w:val="center"/>
          </w:tcPr>
          <w:p w14:paraId="1261B42A" w14:textId="77777777" w:rsidR="009D0B97" w:rsidRPr="006B04FA" w:rsidRDefault="009D0B97" w:rsidP="004C7ED5">
            <w:pPr>
              <w:widowControl w:val="0"/>
              <w:jc w:val="center"/>
              <w:rPr>
                <w:rFonts w:ascii="Times New Roman" w:hAnsi="Times New Roman"/>
                <w:bCs/>
                <w:sz w:val="26"/>
                <w:szCs w:val="26"/>
              </w:rPr>
            </w:pPr>
          </w:p>
        </w:tc>
      </w:tr>
    </w:tbl>
    <w:p w14:paraId="1F7D368C" w14:textId="77777777" w:rsidR="009D0B97" w:rsidRPr="006B04FA" w:rsidRDefault="009D0B97" w:rsidP="009D0B97">
      <w:pPr>
        <w:widowControl w:val="0"/>
        <w:spacing w:line="360" w:lineRule="exact"/>
        <w:ind w:firstLine="720"/>
        <w:jc w:val="both"/>
        <w:rPr>
          <w:rFonts w:ascii="Times New Roman" w:hAnsi="Times New Roman"/>
          <w:b/>
          <w:bCs/>
          <w:sz w:val="26"/>
          <w:szCs w:val="26"/>
          <w:lang w:val="pt-BR"/>
        </w:rPr>
      </w:pPr>
      <w:r w:rsidRPr="006B04FA">
        <w:rPr>
          <w:rFonts w:ascii="Times New Roman" w:hAnsi="Times New Roman"/>
          <w:b/>
          <w:bCs/>
          <w:sz w:val="26"/>
          <w:szCs w:val="26"/>
        </w:rPr>
        <w:t>V</w:t>
      </w:r>
      <w:r w:rsidRPr="006B04FA">
        <w:rPr>
          <w:rFonts w:ascii="Times New Roman" w:hAnsi="Times New Roman"/>
          <w:b/>
          <w:bCs/>
          <w:sz w:val="26"/>
          <w:szCs w:val="26"/>
          <w:lang w:val="pt-BR"/>
        </w:rPr>
        <w:t>. Tập huấn nghiệp vụ tự đánh giá</w:t>
      </w:r>
    </w:p>
    <w:p w14:paraId="21A26B48" w14:textId="77777777" w:rsidR="009D0B97" w:rsidRPr="006B04FA" w:rsidRDefault="009D0B97" w:rsidP="009D0B97">
      <w:pPr>
        <w:widowControl w:val="0"/>
        <w:spacing w:line="360" w:lineRule="exact"/>
        <w:ind w:firstLine="720"/>
        <w:jc w:val="both"/>
        <w:rPr>
          <w:rFonts w:ascii="Times New Roman" w:hAnsi="Times New Roman"/>
          <w:bCs/>
          <w:sz w:val="26"/>
          <w:szCs w:val="26"/>
          <w:lang w:val="vi-VN"/>
        </w:rPr>
      </w:pPr>
      <w:r w:rsidRPr="006B04FA">
        <w:rPr>
          <w:rFonts w:ascii="Times New Roman" w:hAnsi="Times New Roman"/>
          <w:bCs/>
          <w:sz w:val="26"/>
          <w:szCs w:val="26"/>
          <w:lang w:val="pt-BR"/>
        </w:rPr>
        <w:t>a) Thời gian</w:t>
      </w:r>
      <w:r w:rsidRPr="006B04FA">
        <w:rPr>
          <w:rFonts w:ascii="Times New Roman" w:hAnsi="Times New Roman"/>
          <w:bCs/>
          <w:sz w:val="26"/>
          <w:szCs w:val="26"/>
          <w:lang w:val="vi-VN"/>
        </w:rPr>
        <w:t xml:space="preserve">: </w:t>
      </w:r>
      <w:r w:rsidRPr="006B04FA">
        <w:rPr>
          <w:rFonts w:ascii="Times New Roman" w:hAnsi="Times New Roman"/>
          <w:bCs/>
          <w:sz w:val="26"/>
          <w:szCs w:val="26"/>
        </w:rPr>
        <w:t xml:space="preserve">Tuần </w:t>
      </w:r>
      <w:r w:rsidR="00D63C0F">
        <w:rPr>
          <w:rFonts w:ascii="Times New Roman" w:hAnsi="Times New Roman"/>
          <w:bCs/>
          <w:sz w:val="26"/>
          <w:szCs w:val="26"/>
        </w:rPr>
        <w:t>4</w:t>
      </w:r>
      <w:r w:rsidRPr="006B04FA">
        <w:rPr>
          <w:rFonts w:ascii="Times New Roman" w:hAnsi="Times New Roman"/>
          <w:bCs/>
          <w:sz w:val="26"/>
          <w:szCs w:val="26"/>
        </w:rPr>
        <w:t xml:space="preserve"> – tháng </w:t>
      </w:r>
      <w:r w:rsidR="00DC6094" w:rsidRPr="006B04FA">
        <w:rPr>
          <w:rFonts w:ascii="Times New Roman" w:hAnsi="Times New Roman"/>
          <w:bCs/>
          <w:sz w:val="26"/>
          <w:szCs w:val="26"/>
        </w:rPr>
        <w:t>9</w:t>
      </w:r>
      <w:r w:rsidRPr="006B04FA">
        <w:rPr>
          <w:rFonts w:ascii="Times New Roman" w:hAnsi="Times New Roman"/>
          <w:bCs/>
          <w:sz w:val="26"/>
          <w:szCs w:val="26"/>
        </w:rPr>
        <w:t>/202</w:t>
      </w:r>
      <w:r w:rsidR="00DC6094" w:rsidRPr="006B04FA">
        <w:rPr>
          <w:rFonts w:ascii="Times New Roman" w:hAnsi="Times New Roman"/>
          <w:bCs/>
          <w:sz w:val="26"/>
          <w:szCs w:val="26"/>
        </w:rPr>
        <w:t>1</w:t>
      </w:r>
    </w:p>
    <w:p w14:paraId="6EFA7B80" w14:textId="77777777" w:rsidR="009D0B97" w:rsidRPr="006B04FA" w:rsidRDefault="009D0B97" w:rsidP="009D0B97">
      <w:pPr>
        <w:widowControl w:val="0"/>
        <w:spacing w:line="360" w:lineRule="exact"/>
        <w:ind w:firstLine="720"/>
        <w:jc w:val="both"/>
        <w:rPr>
          <w:rFonts w:ascii="Times New Roman" w:hAnsi="Times New Roman"/>
          <w:sz w:val="26"/>
          <w:szCs w:val="26"/>
          <w:shd w:val="clear" w:color="auto" w:fill="FFFFFF"/>
          <w:lang w:val="pt-BR"/>
        </w:rPr>
      </w:pPr>
      <w:r w:rsidRPr="006B04FA">
        <w:rPr>
          <w:rFonts w:ascii="Times New Roman" w:hAnsi="Times New Roman"/>
          <w:bCs/>
          <w:sz w:val="26"/>
          <w:szCs w:val="26"/>
          <w:lang w:val="pt-BR"/>
        </w:rPr>
        <w:t>b) Thành phần</w:t>
      </w:r>
      <w:r w:rsidRPr="006B04FA">
        <w:rPr>
          <w:rFonts w:ascii="Times New Roman" w:hAnsi="Times New Roman"/>
          <w:bCs/>
          <w:sz w:val="26"/>
          <w:szCs w:val="26"/>
          <w:lang w:val="vi-VN"/>
        </w:rPr>
        <w:t xml:space="preserve">: </w:t>
      </w:r>
      <w:r w:rsidRPr="006B04FA">
        <w:rPr>
          <w:rFonts w:ascii="Times New Roman" w:hAnsi="Times New Roman"/>
          <w:sz w:val="26"/>
          <w:szCs w:val="26"/>
          <w:shd w:val="clear" w:color="auto" w:fill="FFFFFF"/>
          <w:lang w:val="pt-BR"/>
        </w:rPr>
        <w:t>Hội đồng tự đánh giá và các giáo viên, nhân viên tham gia hoạt động tự đánh giá.</w:t>
      </w:r>
    </w:p>
    <w:p w14:paraId="1A60CF3E" w14:textId="77777777" w:rsidR="009D0B97" w:rsidRPr="006B04FA" w:rsidRDefault="009D0B97" w:rsidP="009D0B97">
      <w:pPr>
        <w:widowControl w:val="0"/>
        <w:spacing w:before="120"/>
        <w:ind w:firstLine="720"/>
        <w:jc w:val="both"/>
        <w:rPr>
          <w:rFonts w:ascii="Times New Roman" w:hAnsi="Times New Roman"/>
          <w:bCs/>
          <w:color w:val="000000"/>
          <w:sz w:val="26"/>
          <w:szCs w:val="26"/>
          <w:lang w:val="pt-BR"/>
        </w:rPr>
      </w:pPr>
      <w:r w:rsidRPr="006B04FA">
        <w:rPr>
          <w:rFonts w:ascii="Times New Roman" w:hAnsi="Times New Roman"/>
          <w:bCs/>
          <w:sz w:val="26"/>
          <w:szCs w:val="26"/>
          <w:lang w:val="vi-VN"/>
        </w:rPr>
        <w:t>c) Nội dung</w:t>
      </w:r>
      <w:r w:rsidRPr="006B04FA">
        <w:rPr>
          <w:rFonts w:ascii="Times New Roman" w:hAnsi="Times New Roman"/>
          <w:bCs/>
          <w:sz w:val="26"/>
          <w:szCs w:val="26"/>
          <w:lang w:val="pt-BR"/>
        </w:rPr>
        <w:t>, chương trình tập huấn</w:t>
      </w:r>
      <w:r w:rsidRPr="006B04FA">
        <w:rPr>
          <w:rFonts w:ascii="Times New Roman" w:hAnsi="Times New Roman"/>
          <w:bCs/>
          <w:color w:val="000000"/>
          <w:sz w:val="26"/>
          <w:szCs w:val="26"/>
          <w:lang w:val="vi-VN"/>
        </w:rPr>
        <w:t xml:space="preserve">: </w:t>
      </w:r>
    </w:p>
    <w:p w14:paraId="0EFB4D2D" w14:textId="77777777" w:rsidR="009D0B97" w:rsidRPr="006B04FA" w:rsidRDefault="009D0B97" w:rsidP="009D0B97">
      <w:pPr>
        <w:tabs>
          <w:tab w:val="left" w:pos="660"/>
          <w:tab w:val="center" w:pos="4677"/>
        </w:tabs>
        <w:jc w:val="both"/>
        <w:rPr>
          <w:rFonts w:ascii="Times New Roman" w:hAnsi="Times New Roman"/>
          <w:bCs/>
          <w:color w:val="000000"/>
          <w:sz w:val="26"/>
          <w:szCs w:val="26"/>
          <w:lang w:val="pt-BR"/>
        </w:rPr>
      </w:pPr>
      <w:r w:rsidRPr="006B04FA">
        <w:rPr>
          <w:rFonts w:ascii="Times New Roman" w:hAnsi="Times New Roman"/>
          <w:color w:val="000000"/>
          <w:sz w:val="26"/>
          <w:szCs w:val="26"/>
          <w:lang w:val="pt-BR"/>
        </w:rPr>
        <w:tab/>
        <w:t xml:space="preserve">Thông tư số 17/TT- BGD&amp;ĐT, ngày </w:t>
      </w:r>
      <w:r w:rsidR="00DC6094" w:rsidRPr="006B04FA">
        <w:rPr>
          <w:rFonts w:ascii="Times New Roman" w:hAnsi="Times New Roman"/>
          <w:color w:val="000000"/>
          <w:sz w:val="26"/>
          <w:szCs w:val="26"/>
          <w:lang w:val="pt-BR"/>
        </w:rPr>
        <w:t>22 tháng 8 năm 2018</w:t>
      </w:r>
      <w:r w:rsidRPr="006B04FA">
        <w:rPr>
          <w:rFonts w:ascii="Times New Roman" w:hAnsi="Times New Roman"/>
          <w:color w:val="000000"/>
          <w:sz w:val="26"/>
          <w:szCs w:val="26"/>
          <w:lang w:val="pt-BR"/>
        </w:rPr>
        <w:t xml:space="preserve">của Bộ Giáo dục &amp; Đào tạo ban hành </w:t>
      </w:r>
      <w:r w:rsidRPr="006B04FA">
        <w:rPr>
          <w:rFonts w:ascii="Times New Roman" w:hAnsi="Times New Roman"/>
          <w:bCs/>
          <w:color w:val="000000"/>
          <w:sz w:val="26"/>
          <w:szCs w:val="26"/>
          <w:lang w:val="pt-BR"/>
        </w:rPr>
        <w:t>Quy định về kiểm định chất lượng giáo dục và công nhận đạt chuẩn quốc gia đối với trường tiểu học;</w:t>
      </w:r>
    </w:p>
    <w:p w14:paraId="59CC6E0B" w14:textId="77777777" w:rsidR="009D0B97" w:rsidRPr="006B04FA" w:rsidRDefault="009D0B97" w:rsidP="009D0B97">
      <w:pPr>
        <w:tabs>
          <w:tab w:val="left" w:pos="660"/>
          <w:tab w:val="center" w:pos="4677"/>
        </w:tabs>
        <w:jc w:val="both"/>
        <w:rPr>
          <w:rFonts w:ascii="Times New Roman" w:hAnsi="Times New Roman"/>
          <w:sz w:val="26"/>
          <w:szCs w:val="26"/>
        </w:rPr>
      </w:pPr>
      <w:r w:rsidRPr="006B04FA">
        <w:rPr>
          <w:rFonts w:ascii="Times New Roman" w:hAnsi="Times New Roman"/>
          <w:bCs/>
          <w:color w:val="000000"/>
          <w:sz w:val="26"/>
          <w:szCs w:val="26"/>
          <w:lang w:val="pt-BR"/>
        </w:rPr>
        <w:tab/>
      </w:r>
      <w:r w:rsidR="006B04FA" w:rsidRPr="006B04FA">
        <w:rPr>
          <w:rFonts w:ascii="Times New Roman" w:hAnsi="Times New Roman"/>
          <w:bCs/>
          <w:color w:val="000000"/>
          <w:sz w:val="26"/>
          <w:szCs w:val="26"/>
          <w:lang w:val="pt-BR"/>
        </w:rPr>
        <w:t xml:space="preserve">Văn bản số 5932/BGDĐT-QLCL </w:t>
      </w:r>
      <w:r w:rsidR="006B04FA" w:rsidRPr="006B04FA">
        <w:rPr>
          <w:rFonts w:ascii="Times New Roman" w:hAnsi="Times New Roman"/>
          <w:color w:val="000000"/>
          <w:sz w:val="26"/>
          <w:szCs w:val="26"/>
          <w:lang w:val="pt-BR"/>
        </w:rPr>
        <w:t>ngày 28 tháng 8 năm 2018 của Bộ Giáo dục &amp; Đào tạo về việc hướng dẫn tự đánh giá và đánh giá ngoài cơ sở giáo dục phổ thông</w:t>
      </w:r>
      <w:r w:rsidRPr="006B04FA">
        <w:rPr>
          <w:rFonts w:ascii="Times New Roman" w:hAnsi="Times New Roman"/>
          <w:sz w:val="26"/>
          <w:szCs w:val="26"/>
        </w:rPr>
        <w:t xml:space="preserve">; </w:t>
      </w:r>
    </w:p>
    <w:p w14:paraId="12A68CC4" w14:textId="77777777" w:rsidR="006B04FA" w:rsidRPr="006B04FA" w:rsidRDefault="009D0B97" w:rsidP="006B04FA">
      <w:pPr>
        <w:tabs>
          <w:tab w:val="left" w:pos="660"/>
          <w:tab w:val="center" w:pos="4677"/>
        </w:tabs>
        <w:jc w:val="both"/>
        <w:rPr>
          <w:rFonts w:ascii="Times New Roman" w:hAnsi="Times New Roman"/>
          <w:bCs/>
          <w:color w:val="000000"/>
          <w:sz w:val="26"/>
          <w:szCs w:val="26"/>
          <w:lang w:val="pt-BR"/>
        </w:rPr>
      </w:pPr>
      <w:r w:rsidRPr="006B04FA">
        <w:rPr>
          <w:rFonts w:ascii="Times New Roman" w:hAnsi="Times New Roman"/>
          <w:bCs/>
          <w:color w:val="000000"/>
          <w:sz w:val="26"/>
          <w:szCs w:val="26"/>
          <w:lang w:val="pt-BR"/>
        </w:rPr>
        <w:tab/>
      </w:r>
      <w:r w:rsidR="006B04FA" w:rsidRPr="006B04FA">
        <w:rPr>
          <w:rFonts w:ascii="Times New Roman" w:hAnsi="Times New Roman"/>
          <w:bCs/>
          <w:color w:val="000000"/>
          <w:sz w:val="26"/>
          <w:szCs w:val="26"/>
          <w:lang w:val="pt-BR"/>
        </w:rPr>
        <w:t>Kế hoạch số 1426/KH-GDĐTKĐCLGD ngày 16 tháng 9 năm 2021 của Phòng Giáo dục và Đào tạo huyện Hóc Môn về Kế hoạch công tác kiểm định chất lượng giáo dục và chuẩn Quốc gia năm học 2021 – 2022.</w:t>
      </w:r>
    </w:p>
    <w:p w14:paraId="1A72FCD8" w14:textId="77777777" w:rsidR="009D0B97" w:rsidRPr="006B04FA" w:rsidRDefault="009D0B97" w:rsidP="006B04FA">
      <w:pPr>
        <w:tabs>
          <w:tab w:val="left" w:pos="660"/>
          <w:tab w:val="center" w:pos="4677"/>
        </w:tabs>
        <w:jc w:val="both"/>
        <w:rPr>
          <w:rFonts w:ascii="Times New Roman" w:hAnsi="Times New Roman"/>
          <w:b/>
          <w:color w:val="000000"/>
          <w:spacing w:val="-4"/>
          <w:sz w:val="26"/>
          <w:szCs w:val="26"/>
          <w:lang w:val="sv-SE"/>
        </w:rPr>
      </w:pPr>
      <w:r w:rsidRPr="006B04FA">
        <w:rPr>
          <w:rFonts w:ascii="Times New Roman" w:hAnsi="Times New Roman"/>
          <w:b/>
          <w:spacing w:val="-4"/>
          <w:sz w:val="26"/>
          <w:szCs w:val="26"/>
          <w:lang w:val="sv-SE"/>
        </w:rPr>
        <w:t xml:space="preserve">VI. Dự kiến các nguồn lực (nhân lực, tài chính, ...) và thời điểm cần huy </w:t>
      </w:r>
      <w:r w:rsidRPr="006B04FA">
        <w:rPr>
          <w:rFonts w:ascii="Times New Roman" w:hAnsi="Times New Roman"/>
          <w:b/>
          <w:color w:val="000000"/>
          <w:spacing w:val="-4"/>
          <w:sz w:val="26"/>
          <w:szCs w:val="26"/>
          <w:lang w:val="sv-SE"/>
        </w:rPr>
        <w:t>động/cung cấp</w:t>
      </w:r>
    </w:p>
    <w:p w14:paraId="485AA271" w14:textId="77777777" w:rsidR="009D0B97" w:rsidRPr="006B04FA" w:rsidRDefault="009D0B97" w:rsidP="009D0B97">
      <w:pPr>
        <w:widowControl w:val="0"/>
        <w:spacing w:before="120"/>
        <w:jc w:val="both"/>
        <w:rPr>
          <w:rFonts w:ascii="Times New Roman" w:hAnsi="Times New Roman"/>
          <w:i/>
          <w:color w:val="000000"/>
          <w:spacing w:val="-4"/>
          <w:sz w:val="26"/>
          <w:szCs w:val="26"/>
          <w:lang w:val="sv-SE"/>
        </w:rPr>
      </w:pPr>
      <w:r w:rsidRPr="006B04FA">
        <w:rPr>
          <w:rFonts w:ascii="Times New Roman" w:hAnsi="Times New Roman"/>
          <w:i/>
          <w:color w:val="000000"/>
          <w:spacing w:val="-4"/>
          <w:sz w:val="26"/>
          <w:szCs w:val="26"/>
          <w:lang w:val="sv-SE"/>
        </w:rPr>
        <w:t>Đối với các tiêu chí mức 1, 2 và 3</w:t>
      </w:r>
    </w:p>
    <w:tbl>
      <w:tblPr>
        <w:tblW w:w="10167"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7"/>
        <w:gridCol w:w="2682"/>
        <w:gridCol w:w="4122"/>
        <w:gridCol w:w="1276"/>
        <w:gridCol w:w="1160"/>
      </w:tblGrid>
      <w:tr w:rsidR="009D0B97" w:rsidRPr="006B04FA" w14:paraId="12C957A6" w14:textId="77777777" w:rsidTr="00D63C0F">
        <w:trPr>
          <w:tblHeader/>
        </w:trPr>
        <w:tc>
          <w:tcPr>
            <w:tcW w:w="927" w:type="dxa"/>
            <w:tcBorders>
              <w:top w:val="single" w:sz="6" w:space="0" w:color="auto"/>
              <w:left w:val="single" w:sz="6" w:space="0" w:color="auto"/>
              <w:bottom w:val="single" w:sz="6" w:space="0" w:color="auto"/>
              <w:right w:val="single" w:sz="6" w:space="0" w:color="auto"/>
            </w:tcBorders>
            <w:vAlign w:val="center"/>
          </w:tcPr>
          <w:p w14:paraId="581696D3" w14:textId="77777777" w:rsidR="009D0B97" w:rsidRPr="006B04FA" w:rsidRDefault="009D0B97" w:rsidP="004C7ED5">
            <w:pPr>
              <w:widowControl w:val="0"/>
              <w:spacing w:line="320" w:lineRule="exact"/>
              <w:jc w:val="center"/>
              <w:rPr>
                <w:rFonts w:ascii="Times New Roman" w:hAnsi="Times New Roman"/>
                <w:b/>
                <w:bCs/>
                <w:color w:val="000000"/>
                <w:sz w:val="26"/>
                <w:szCs w:val="26"/>
              </w:rPr>
            </w:pPr>
            <w:r w:rsidRPr="006B04FA">
              <w:rPr>
                <w:rFonts w:ascii="Times New Roman" w:hAnsi="Times New Roman"/>
                <w:b/>
                <w:bCs/>
                <w:color w:val="000000"/>
                <w:sz w:val="26"/>
                <w:szCs w:val="26"/>
              </w:rPr>
              <w:t>Tiêu chuẩn</w:t>
            </w:r>
          </w:p>
        </w:tc>
        <w:tc>
          <w:tcPr>
            <w:tcW w:w="2682" w:type="dxa"/>
            <w:tcBorders>
              <w:top w:val="single" w:sz="6" w:space="0" w:color="auto"/>
              <w:left w:val="single" w:sz="6" w:space="0" w:color="auto"/>
              <w:bottom w:val="single" w:sz="6" w:space="0" w:color="auto"/>
              <w:right w:val="single" w:sz="6" w:space="0" w:color="auto"/>
            </w:tcBorders>
            <w:vAlign w:val="center"/>
          </w:tcPr>
          <w:p w14:paraId="75A50B52" w14:textId="77777777" w:rsidR="009D0B97" w:rsidRPr="006B04FA" w:rsidRDefault="009D0B97" w:rsidP="004C7ED5">
            <w:pPr>
              <w:widowControl w:val="0"/>
              <w:spacing w:line="320" w:lineRule="exact"/>
              <w:jc w:val="center"/>
              <w:rPr>
                <w:rFonts w:ascii="Times New Roman" w:hAnsi="Times New Roman"/>
                <w:b/>
                <w:bCs/>
                <w:color w:val="000000"/>
                <w:sz w:val="26"/>
                <w:szCs w:val="26"/>
              </w:rPr>
            </w:pPr>
            <w:r w:rsidRPr="006B04FA">
              <w:rPr>
                <w:rFonts w:ascii="Times New Roman" w:hAnsi="Times New Roman"/>
                <w:b/>
                <w:bCs/>
                <w:color w:val="000000"/>
                <w:sz w:val="26"/>
                <w:szCs w:val="26"/>
              </w:rPr>
              <w:t>Tiêu chí</w:t>
            </w:r>
          </w:p>
        </w:tc>
        <w:tc>
          <w:tcPr>
            <w:tcW w:w="4122" w:type="dxa"/>
            <w:tcBorders>
              <w:top w:val="single" w:sz="6" w:space="0" w:color="auto"/>
              <w:left w:val="single" w:sz="6" w:space="0" w:color="auto"/>
              <w:bottom w:val="single" w:sz="6" w:space="0" w:color="auto"/>
              <w:right w:val="single" w:sz="6" w:space="0" w:color="auto"/>
            </w:tcBorders>
            <w:vAlign w:val="center"/>
          </w:tcPr>
          <w:p w14:paraId="57B02D7E" w14:textId="77777777" w:rsidR="009D0B97" w:rsidRPr="006B04FA" w:rsidRDefault="009D0B97" w:rsidP="004C7ED5">
            <w:pPr>
              <w:widowControl w:val="0"/>
              <w:spacing w:line="320" w:lineRule="exact"/>
              <w:jc w:val="center"/>
              <w:rPr>
                <w:rFonts w:ascii="Times New Roman" w:hAnsi="Times New Roman"/>
                <w:b/>
                <w:bCs/>
                <w:color w:val="000000"/>
                <w:sz w:val="26"/>
                <w:szCs w:val="26"/>
              </w:rPr>
            </w:pPr>
            <w:r w:rsidRPr="006B04FA">
              <w:rPr>
                <w:rFonts w:ascii="Times New Roman" w:hAnsi="Times New Roman"/>
                <w:b/>
                <w:bCs/>
                <w:color w:val="000000"/>
                <w:sz w:val="26"/>
                <w:szCs w:val="26"/>
              </w:rPr>
              <w:t xml:space="preserve">Các nguồn lực cần </w:t>
            </w:r>
          </w:p>
          <w:p w14:paraId="1CCE1969" w14:textId="77777777" w:rsidR="009D0B97" w:rsidRPr="006B04FA" w:rsidRDefault="009D0B97" w:rsidP="004C7ED5">
            <w:pPr>
              <w:widowControl w:val="0"/>
              <w:spacing w:line="320" w:lineRule="exact"/>
              <w:jc w:val="center"/>
              <w:rPr>
                <w:rFonts w:ascii="Times New Roman" w:hAnsi="Times New Roman"/>
                <w:b/>
                <w:bCs/>
                <w:color w:val="000000"/>
                <w:sz w:val="26"/>
                <w:szCs w:val="26"/>
              </w:rPr>
            </w:pPr>
            <w:r w:rsidRPr="006B04FA">
              <w:rPr>
                <w:rFonts w:ascii="Times New Roman" w:hAnsi="Times New Roman"/>
                <w:b/>
                <w:bCs/>
                <w:color w:val="000000"/>
                <w:sz w:val="26"/>
                <w:szCs w:val="26"/>
              </w:rPr>
              <w:t>huy động/cung cấp</w:t>
            </w:r>
          </w:p>
        </w:tc>
        <w:tc>
          <w:tcPr>
            <w:tcW w:w="1276" w:type="dxa"/>
            <w:tcBorders>
              <w:top w:val="single" w:sz="6" w:space="0" w:color="auto"/>
              <w:left w:val="single" w:sz="6" w:space="0" w:color="auto"/>
              <w:bottom w:val="single" w:sz="6" w:space="0" w:color="auto"/>
              <w:right w:val="single" w:sz="6" w:space="0" w:color="auto"/>
            </w:tcBorders>
            <w:vAlign w:val="center"/>
          </w:tcPr>
          <w:p w14:paraId="29B1946F" w14:textId="77777777" w:rsidR="009D0B97" w:rsidRPr="006B04FA" w:rsidRDefault="009D0B97" w:rsidP="004C7ED5">
            <w:pPr>
              <w:widowControl w:val="0"/>
              <w:spacing w:line="320" w:lineRule="exact"/>
              <w:jc w:val="center"/>
              <w:rPr>
                <w:rFonts w:ascii="Times New Roman" w:hAnsi="Times New Roman"/>
                <w:b/>
                <w:bCs/>
                <w:color w:val="000000"/>
                <w:sz w:val="26"/>
                <w:szCs w:val="26"/>
              </w:rPr>
            </w:pPr>
            <w:r w:rsidRPr="006B04FA">
              <w:rPr>
                <w:rFonts w:ascii="Times New Roman" w:hAnsi="Times New Roman"/>
                <w:b/>
                <w:bCs/>
                <w:color w:val="000000"/>
                <w:sz w:val="26"/>
                <w:szCs w:val="26"/>
              </w:rPr>
              <w:t>Thời điểm huy động</w:t>
            </w:r>
          </w:p>
        </w:tc>
        <w:tc>
          <w:tcPr>
            <w:tcW w:w="1160" w:type="dxa"/>
            <w:tcBorders>
              <w:top w:val="single" w:sz="6" w:space="0" w:color="auto"/>
              <w:left w:val="single" w:sz="6" w:space="0" w:color="auto"/>
              <w:bottom w:val="single" w:sz="6" w:space="0" w:color="auto"/>
              <w:right w:val="single" w:sz="6" w:space="0" w:color="auto"/>
            </w:tcBorders>
            <w:vAlign w:val="center"/>
          </w:tcPr>
          <w:p w14:paraId="1C981E26" w14:textId="77777777" w:rsidR="009D0B97" w:rsidRPr="006B04FA" w:rsidRDefault="009D0B97" w:rsidP="004C7ED5">
            <w:pPr>
              <w:widowControl w:val="0"/>
              <w:jc w:val="center"/>
              <w:rPr>
                <w:rFonts w:ascii="Times New Roman" w:hAnsi="Times New Roman"/>
                <w:b/>
                <w:bCs/>
                <w:color w:val="000000"/>
                <w:sz w:val="26"/>
                <w:szCs w:val="26"/>
              </w:rPr>
            </w:pPr>
            <w:r w:rsidRPr="006B04FA">
              <w:rPr>
                <w:rFonts w:ascii="Times New Roman" w:hAnsi="Times New Roman"/>
                <w:b/>
                <w:bCs/>
                <w:color w:val="000000"/>
                <w:sz w:val="26"/>
                <w:szCs w:val="26"/>
              </w:rPr>
              <w:t>Nguồn lực</w:t>
            </w:r>
          </w:p>
        </w:tc>
      </w:tr>
      <w:tr w:rsidR="009D0B97" w:rsidRPr="006B04FA" w14:paraId="35DDA147" w14:textId="77777777" w:rsidTr="00D63C0F">
        <w:tc>
          <w:tcPr>
            <w:tcW w:w="927" w:type="dxa"/>
            <w:vMerge w:val="restart"/>
            <w:tcBorders>
              <w:top w:val="single" w:sz="6" w:space="0" w:color="auto"/>
              <w:left w:val="single" w:sz="6" w:space="0" w:color="auto"/>
              <w:right w:val="single" w:sz="6" w:space="0" w:color="auto"/>
            </w:tcBorders>
            <w:vAlign w:val="center"/>
          </w:tcPr>
          <w:p w14:paraId="5134257D" w14:textId="77777777" w:rsidR="009D0B97" w:rsidRPr="006B04FA" w:rsidRDefault="009D0B97" w:rsidP="004C7ED5">
            <w:pPr>
              <w:widowControl w:val="0"/>
              <w:spacing w:line="320" w:lineRule="exact"/>
              <w:jc w:val="center"/>
              <w:rPr>
                <w:rFonts w:ascii="Times New Roman" w:hAnsi="Times New Roman"/>
                <w:b/>
                <w:color w:val="000000"/>
                <w:sz w:val="26"/>
                <w:szCs w:val="26"/>
              </w:rPr>
            </w:pPr>
            <w:r w:rsidRPr="006B04FA">
              <w:rPr>
                <w:rFonts w:ascii="Times New Roman" w:hAnsi="Times New Roman"/>
                <w:b/>
                <w:color w:val="000000"/>
                <w:sz w:val="26"/>
                <w:szCs w:val="26"/>
              </w:rPr>
              <w:t>1</w:t>
            </w:r>
          </w:p>
        </w:tc>
        <w:tc>
          <w:tcPr>
            <w:tcW w:w="2682" w:type="dxa"/>
            <w:tcBorders>
              <w:top w:val="single" w:sz="6" w:space="0" w:color="auto"/>
              <w:left w:val="single" w:sz="6" w:space="0" w:color="auto"/>
              <w:bottom w:val="single" w:sz="6" w:space="0" w:color="auto"/>
              <w:right w:val="single" w:sz="6" w:space="0" w:color="auto"/>
            </w:tcBorders>
          </w:tcPr>
          <w:p w14:paraId="588F105D"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1. Tiêu chí 1.1: Phương hướng, chiến lược xây dựng và phát triển nhà trường</w:t>
            </w:r>
          </w:p>
        </w:tc>
        <w:tc>
          <w:tcPr>
            <w:tcW w:w="4122" w:type="dxa"/>
            <w:tcBorders>
              <w:top w:val="single" w:sz="6" w:space="0" w:color="auto"/>
              <w:left w:val="single" w:sz="6" w:space="0" w:color="auto"/>
              <w:bottom w:val="single" w:sz="6" w:space="0" w:color="auto"/>
              <w:right w:val="single" w:sz="6" w:space="0" w:color="auto"/>
            </w:tcBorders>
            <w:vAlign w:val="center"/>
          </w:tcPr>
          <w:p w14:paraId="0373A578"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069F8C5E"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31D8A63A"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5F6DBBC3"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3</w:t>
            </w:r>
          </w:p>
          <w:p w14:paraId="0FC906A1"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2E0FF959" w14:textId="77777777" w:rsidR="009D0B97" w:rsidRPr="006B04FA" w:rsidRDefault="009D0B97" w:rsidP="00D63C0F">
            <w:pPr>
              <w:widowControl w:val="0"/>
              <w:jc w:val="center"/>
              <w:rPr>
                <w:rFonts w:ascii="Times New Roman" w:hAnsi="Times New Roman"/>
                <w:b/>
                <w:bCs/>
                <w:color w:val="000000"/>
                <w:sz w:val="26"/>
                <w:szCs w:val="26"/>
              </w:rPr>
            </w:pPr>
            <w:r w:rsidRPr="006B04FA">
              <w:rPr>
                <w:rFonts w:ascii="Times New Roman" w:hAnsi="Times New Roman"/>
                <w:color w:val="000000"/>
                <w:sz w:val="26"/>
                <w:szCs w:val="26"/>
              </w:rPr>
              <w:t>Nhóm 1</w:t>
            </w:r>
          </w:p>
        </w:tc>
      </w:tr>
      <w:tr w:rsidR="009D0B97" w:rsidRPr="006B04FA" w14:paraId="12A89271" w14:textId="77777777" w:rsidTr="00D63C0F">
        <w:tc>
          <w:tcPr>
            <w:tcW w:w="927" w:type="dxa"/>
            <w:vMerge/>
            <w:tcBorders>
              <w:left w:val="single" w:sz="6" w:space="0" w:color="auto"/>
              <w:right w:val="single" w:sz="6" w:space="0" w:color="auto"/>
            </w:tcBorders>
            <w:vAlign w:val="center"/>
          </w:tcPr>
          <w:p w14:paraId="1280E162"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7553361A"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 xml:space="preserve">2. Tiêu chí 1.2: Hội đồng trường (Hội đồng quản trị đối với trường </w:t>
            </w:r>
            <w:r w:rsidRPr="006B04FA">
              <w:rPr>
                <w:rFonts w:ascii="Times New Roman" w:hAnsi="Times New Roman"/>
                <w:color w:val="000000"/>
                <w:sz w:val="26"/>
                <w:szCs w:val="26"/>
              </w:rPr>
              <w:lastRenderedPageBreak/>
              <w:t>tư thục) và các hội đồng khác</w:t>
            </w:r>
          </w:p>
        </w:tc>
        <w:tc>
          <w:tcPr>
            <w:tcW w:w="4122" w:type="dxa"/>
            <w:tcBorders>
              <w:top w:val="single" w:sz="6" w:space="0" w:color="auto"/>
              <w:left w:val="single" w:sz="6" w:space="0" w:color="auto"/>
              <w:bottom w:val="single" w:sz="6" w:space="0" w:color="auto"/>
              <w:right w:val="single" w:sz="6" w:space="0" w:color="auto"/>
            </w:tcBorders>
          </w:tcPr>
          <w:p w14:paraId="144F8AEB"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lastRenderedPageBreak/>
              <w:t xml:space="preserve">- </w:t>
            </w:r>
            <w:r w:rsidRPr="006B04FA">
              <w:rPr>
                <w:rFonts w:ascii="Times New Roman" w:hAnsi="Times New Roman"/>
                <w:color w:val="000000"/>
                <w:sz w:val="26"/>
                <w:szCs w:val="26"/>
              </w:rPr>
              <w:t>Xác định nội hàm, phân tích tiêu chí tìm minh chứng</w:t>
            </w:r>
          </w:p>
          <w:p w14:paraId="4A911C6E"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3BFC979B"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6450E182"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3</w:t>
            </w:r>
          </w:p>
          <w:p w14:paraId="0DE82E04"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1F3A179D" w14:textId="77777777" w:rsidR="009D0B97" w:rsidRPr="006B04FA" w:rsidRDefault="009D0B97" w:rsidP="00D63C0F">
            <w:pPr>
              <w:widowControl w:val="0"/>
              <w:jc w:val="center"/>
              <w:rPr>
                <w:rFonts w:ascii="Times New Roman" w:hAnsi="Times New Roman"/>
                <w:b/>
                <w:bCs/>
                <w:color w:val="000000"/>
                <w:sz w:val="26"/>
                <w:szCs w:val="26"/>
              </w:rPr>
            </w:pPr>
            <w:r w:rsidRPr="006B04FA">
              <w:rPr>
                <w:rFonts w:ascii="Times New Roman" w:hAnsi="Times New Roman"/>
                <w:color w:val="000000"/>
                <w:sz w:val="26"/>
                <w:szCs w:val="26"/>
              </w:rPr>
              <w:t>Nhóm 1</w:t>
            </w:r>
          </w:p>
        </w:tc>
      </w:tr>
      <w:tr w:rsidR="009D0B97" w:rsidRPr="006B04FA" w14:paraId="5EE25E26" w14:textId="77777777" w:rsidTr="00D63C0F">
        <w:tc>
          <w:tcPr>
            <w:tcW w:w="927" w:type="dxa"/>
            <w:vMerge/>
            <w:tcBorders>
              <w:left w:val="single" w:sz="6" w:space="0" w:color="auto"/>
              <w:right w:val="single" w:sz="6" w:space="0" w:color="auto"/>
            </w:tcBorders>
            <w:vAlign w:val="center"/>
          </w:tcPr>
          <w:p w14:paraId="6806B990"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6509B236"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3. Tiêu chí 1.3: Tổ chức Đảng Cộng sản Việt Nam, các đoàn thể và tổ chức khác trong nhà trường</w:t>
            </w:r>
          </w:p>
        </w:tc>
        <w:tc>
          <w:tcPr>
            <w:tcW w:w="4122" w:type="dxa"/>
            <w:tcBorders>
              <w:top w:val="single" w:sz="6" w:space="0" w:color="auto"/>
              <w:left w:val="single" w:sz="6" w:space="0" w:color="auto"/>
              <w:bottom w:val="single" w:sz="6" w:space="0" w:color="auto"/>
              <w:right w:val="single" w:sz="6" w:space="0" w:color="auto"/>
            </w:tcBorders>
          </w:tcPr>
          <w:p w14:paraId="4006A6D8"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5A3B9584"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3AE3DC1E"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52804BB4"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4</w:t>
            </w:r>
          </w:p>
          <w:p w14:paraId="1EE52C4F"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58E18619" w14:textId="77777777" w:rsidR="009D0B97" w:rsidRPr="006B04FA" w:rsidRDefault="009D0B97" w:rsidP="00D63C0F">
            <w:pPr>
              <w:widowControl w:val="0"/>
              <w:jc w:val="center"/>
              <w:rPr>
                <w:rFonts w:ascii="Times New Roman" w:hAnsi="Times New Roman"/>
                <w:b/>
                <w:bCs/>
                <w:color w:val="000000"/>
                <w:sz w:val="26"/>
                <w:szCs w:val="26"/>
              </w:rPr>
            </w:pPr>
            <w:r w:rsidRPr="006B04FA">
              <w:rPr>
                <w:rFonts w:ascii="Times New Roman" w:hAnsi="Times New Roman"/>
                <w:color w:val="000000"/>
                <w:sz w:val="26"/>
                <w:szCs w:val="26"/>
              </w:rPr>
              <w:t>Nhóm 1</w:t>
            </w:r>
          </w:p>
        </w:tc>
      </w:tr>
      <w:tr w:rsidR="009D0B97" w:rsidRPr="006B04FA" w14:paraId="29720E79" w14:textId="77777777" w:rsidTr="00D63C0F">
        <w:tc>
          <w:tcPr>
            <w:tcW w:w="927" w:type="dxa"/>
            <w:vMerge/>
            <w:tcBorders>
              <w:left w:val="single" w:sz="6" w:space="0" w:color="auto"/>
              <w:right w:val="single" w:sz="6" w:space="0" w:color="auto"/>
            </w:tcBorders>
            <w:vAlign w:val="center"/>
          </w:tcPr>
          <w:p w14:paraId="2D42B551"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7332B246"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4. Tiêu chí 1.4: Hiệu trưởng, phó hiệu trưởng, tổ chuyên môn và tổ văn phòng</w:t>
            </w:r>
          </w:p>
        </w:tc>
        <w:tc>
          <w:tcPr>
            <w:tcW w:w="4122" w:type="dxa"/>
            <w:tcBorders>
              <w:top w:val="single" w:sz="6" w:space="0" w:color="auto"/>
              <w:left w:val="single" w:sz="6" w:space="0" w:color="auto"/>
              <w:bottom w:val="single" w:sz="6" w:space="0" w:color="auto"/>
              <w:right w:val="single" w:sz="6" w:space="0" w:color="auto"/>
            </w:tcBorders>
          </w:tcPr>
          <w:p w14:paraId="7AEE1D10"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1BDDF5E9"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2D2FB24E" w14:textId="77777777" w:rsidR="009D0B97" w:rsidRPr="006B04FA" w:rsidRDefault="009D0B97" w:rsidP="004C7ED5">
            <w:pPr>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19D818D4"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4</w:t>
            </w:r>
          </w:p>
          <w:p w14:paraId="123D433A" w14:textId="77777777" w:rsidR="009D0B97" w:rsidRPr="006B04FA" w:rsidRDefault="009D0B97" w:rsidP="00D63C0F">
            <w:pPr>
              <w:widowControl w:val="0"/>
              <w:spacing w:line="320" w:lineRule="exact"/>
              <w:jc w:val="center"/>
              <w:rPr>
                <w:rFonts w:ascii="Times New Roman" w:hAnsi="Times New Roman"/>
                <w:bCs/>
                <w:color w:val="000000"/>
                <w:sz w:val="26"/>
                <w:szCs w:val="26"/>
              </w:rPr>
            </w:pPr>
          </w:p>
        </w:tc>
        <w:tc>
          <w:tcPr>
            <w:tcW w:w="1160" w:type="dxa"/>
            <w:tcBorders>
              <w:top w:val="single" w:sz="6" w:space="0" w:color="auto"/>
              <w:left w:val="single" w:sz="6" w:space="0" w:color="auto"/>
              <w:bottom w:val="single" w:sz="6" w:space="0" w:color="auto"/>
              <w:right w:val="single" w:sz="6" w:space="0" w:color="auto"/>
            </w:tcBorders>
          </w:tcPr>
          <w:p w14:paraId="5348C31D" w14:textId="77777777" w:rsidR="009D0B97" w:rsidRPr="006B04FA" w:rsidRDefault="009D0B97" w:rsidP="00D63C0F">
            <w:pPr>
              <w:widowControl w:val="0"/>
              <w:jc w:val="center"/>
              <w:rPr>
                <w:rFonts w:ascii="Times New Roman" w:hAnsi="Times New Roman"/>
                <w:color w:val="000000"/>
                <w:sz w:val="26"/>
                <w:szCs w:val="26"/>
              </w:rPr>
            </w:pPr>
            <w:r w:rsidRPr="006B04FA">
              <w:rPr>
                <w:rFonts w:ascii="Times New Roman" w:hAnsi="Times New Roman"/>
                <w:color w:val="000000"/>
                <w:sz w:val="26"/>
                <w:szCs w:val="26"/>
              </w:rPr>
              <w:t>Nhóm 1</w:t>
            </w:r>
          </w:p>
        </w:tc>
      </w:tr>
      <w:tr w:rsidR="009D0B97" w:rsidRPr="006B04FA" w14:paraId="6AC2231E" w14:textId="77777777" w:rsidTr="00D63C0F">
        <w:tc>
          <w:tcPr>
            <w:tcW w:w="927" w:type="dxa"/>
            <w:vMerge/>
            <w:tcBorders>
              <w:left w:val="single" w:sz="6" w:space="0" w:color="auto"/>
              <w:right w:val="single" w:sz="6" w:space="0" w:color="auto"/>
            </w:tcBorders>
            <w:vAlign w:val="center"/>
          </w:tcPr>
          <w:p w14:paraId="17A1F0C1"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3A9DE9D1"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5. Tiêu chí 1.5: Khối lớp và tổ chức lớp học</w:t>
            </w:r>
          </w:p>
        </w:tc>
        <w:tc>
          <w:tcPr>
            <w:tcW w:w="4122" w:type="dxa"/>
            <w:tcBorders>
              <w:top w:val="single" w:sz="6" w:space="0" w:color="auto"/>
              <w:left w:val="single" w:sz="6" w:space="0" w:color="auto"/>
              <w:bottom w:val="single" w:sz="6" w:space="0" w:color="auto"/>
              <w:right w:val="single" w:sz="6" w:space="0" w:color="auto"/>
            </w:tcBorders>
            <w:vAlign w:val="center"/>
          </w:tcPr>
          <w:p w14:paraId="571FB843"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76ECCB29"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753AE884" w14:textId="77777777" w:rsidR="009D0B97" w:rsidRPr="006B04FA" w:rsidRDefault="009D0B97" w:rsidP="004C7ED5">
            <w:pPr>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6FF6FD45"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5</w:t>
            </w:r>
          </w:p>
          <w:p w14:paraId="715F40DE"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6E4867C7" w14:textId="77777777" w:rsidR="009D0B97" w:rsidRPr="006B04FA" w:rsidRDefault="009D0B97" w:rsidP="00D63C0F">
            <w:pPr>
              <w:widowControl w:val="0"/>
              <w:jc w:val="center"/>
              <w:rPr>
                <w:rFonts w:ascii="Times New Roman" w:hAnsi="Times New Roman"/>
                <w:b/>
                <w:bCs/>
                <w:color w:val="000000"/>
                <w:sz w:val="26"/>
                <w:szCs w:val="26"/>
              </w:rPr>
            </w:pPr>
            <w:r w:rsidRPr="006B04FA">
              <w:rPr>
                <w:rFonts w:ascii="Times New Roman" w:hAnsi="Times New Roman"/>
                <w:color w:val="000000"/>
                <w:sz w:val="26"/>
                <w:szCs w:val="26"/>
              </w:rPr>
              <w:t>Nhóm 1</w:t>
            </w:r>
          </w:p>
        </w:tc>
      </w:tr>
      <w:tr w:rsidR="009D0B97" w:rsidRPr="006B04FA" w14:paraId="78528223" w14:textId="77777777" w:rsidTr="00D63C0F">
        <w:tc>
          <w:tcPr>
            <w:tcW w:w="927" w:type="dxa"/>
            <w:vMerge/>
            <w:tcBorders>
              <w:left w:val="single" w:sz="6" w:space="0" w:color="auto"/>
              <w:right w:val="single" w:sz="6" w:space="0" w:color="auto"/>
            </w:tcBorders>
            <w:vAlign w:val="center"/>
          </w:tcPr>
          <w:p w14:paraId="34CA3068"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4BAFDEF2"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6. Tiêu chí 1.6: Quản lý hành chính, tài chính và tài sản</w:t>
            </w:r>
          </w:p>
        </w:tc>
        <w:tc>
          <w:tcPr>
            <w:tcW w:w="4122" w:type="dxa"/>
            <w:tcBorders>
              <w:top w:val="single" w:sz="6" w:space="0" w:color="auto"/>
              <w:left w:val="single" w:sz="6" w:space="0" w:color="auto"/>
              <w:bottom w:val="single" w:sz="6" w:space="0" w:color="auto"/>
              <w:right w:val="single" w:sz="6" w:space="0" w:color="auto"/>
            </w:tcBorders>
            <w:vAlign w:val="center"/>
          </w:tcPr>
          <w:p w14:paraId="3508C999"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2D2ACAB3"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5DAEFFE1" w14:textId="77777777" w:rsidR="009D0B97" w:rsidRPr="006B04FA" w:rsidRDefault="009D0B97" w:rsidP="004C7ED5">
            <w:pPr>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1D9B4630"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3</w:t>
            </w:r>
          </w:p>
          <w:p w14:paraId="68E0650B"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03914D63" w14:textId="77777777" w:rsidR="009D0B97" w:rsidRPr="006B04FA" w:rsidRDefault="009D0B97" w:rsidP="00D63C0F">
            <w:pPr>
              <w:jc w:val="center"/>
              <w:rPr>
                <w:rFonts w:ascii="Times New Roman" w:hAnsi="Times New Roman"/>
                <w:color w:val="000000"/>
                <w:sz w:val="26"/>
                <w:szCs w:val="26"/>
              </w:rPr>
            </w:pPr>
            <w:r w:rsidRPr="006B04FA">
              <w:rPr>
                <w:rFonts w:ascii="Times New Roman" w:hAnsi="Times New Roman"/>
                <w:color w:val="000000"/>
                <w:sz w:val="26"/>
                <w:szCs w:val="26"/>
              </w:rPr>
              <w:t>Nhóm 2</w:t>
            </w:r>
          </w:p>
        </w:tc>
      </w:tr>
      <w:tr w:rsidR="009D0B97" w:rsidRPr="006B04FA" w14:paraId="0B2645CD" w14:textId="77777777" w:rsidTr="00D63C0F">
        <w:tc>
          <w:tcPr>
            <w:tcW w:w="927" w:type="dxa"/>
            <w:vMerge/>
            <w:tcBorders>
              <w:left w:val="single" w:sz="6" w:space="0" w:color="auto"/>
              <w:right w:val="single" w:sz="6" w:space="0" w:color="auto"/>
            </w:tcBorders>
            <w:vAlign w:val="center"/>
          </w:tcPr>
          <w:p w14:paraId="10577B3E"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071FBD30"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7. Tiêu chí 1.7: Quản lý cán bộ, giáo viên và nhân viên</w:t>
            </w:r>
          </w:p>
        </w:tc>
        <w:tc>
          <w:tcPr>
            <w:tcW w:w="4122" w:type="dxa"/>
            <w:tcBorders>
              <w:top w:val="single" w:sz="6" w:space="0" w:color="auto"/>
              <w:left w:val="single" w:sz="6" w:space="0" w:color="auto"/>
              <w:bottom w:val="single" w:sz="6" w:space="0" w:color="auto"/>
              <w:right w:val="single" w:sz="6" w:space="0" w:color="auto"/>
            </w:tcBorders>
            <w:vAlign w:val="center"/>
          </w:tcPr>
          <w:p w14:paraId="67A98EBC"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6ED5BA41"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18574867" w14:textId="77777777" w:rsidR="009D0B97" w:rsidRPr="006B04FA" w:rsidRDefault="009D0B97" w:rsidP="004C7ED5">
            <w:pPr>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67814366"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3</w:t>
            </w:r>
          </w:p>
          <w:p w14:paraId="650391CB"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54FD0E9B" w14:textId="77777777" w:rsidR="009D0B97" w:rsidRPr="006B04FA" w:rsidRDefault="009D0B97" w:rsidP="00D63C0F">
            <w:pPr>
              <w:jc w:val="center"/>
              <w:rPr>
                <w:rFonts w:ascii="Times New Roman" w:hAnsi="Times New Roman"/>
                <w:color w:val="000000"/>
                <w:sz w:val="26"/>
                <w:szCs w:val="26"/>
              </w:rPr>
            </w:pPr>
            <w:r w:rsidRPr="006B04FA">
              <w:rPr>
                <w:rFonts w:ascii="Times New Roman" w:hAnsi="Times New Roman"/>
                <w:color w:val="000000"/>
                <w:sz w:val="26"/>
                <w:szCs w:val="26"/>
              </w:rPr>
              <w:t>Nhóm 2</w:t>
            </w:r>
          </w:p>
        </w:tc>
      </w:tr>
      <w:tr w:rsidR="009D0B97" w:rsidRPr="006B04FA" w14:paraId="5ABB34A8" w14:textId="77777777" w:rsidTr="00D63C0F">
        <w:tc>
          <w:tcPr>
            <w:tcW w:w="927" w:type="dxa"/>
            <w:vMerge/>
            <w:tcBorders>
              <w:left w:val="single" w:sz="6" w:space="0" w:color="auto"/>
              <w:right w:val="single" w:sz="6" w:space="0" w:color="auto"/>
            </w:tcBorders>
            <w:vAlign w:val="center"/>
          </w:tcPr>
          <w:p w14:paraId="565075C1"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67C2545D"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8. Tiêu chí 1.8: Quản lý các hoạt động giáo dục</w:t>
            </w:r>
          </w:p>
        </w:tc>
        <w:tc>
          <w:tcPr>
            <w:tcW w:w="4122" w:type="dxa"/>
            <w:tcBorders>
              <w:top w:val="single" w:sz="6" w:space="0" w:color="auto"/>
              <w:left w:val="single" w:sz="6" w:space="0" w:color="auto"/>
              <w:bottom w:val="single" w:sz="6" w:space="0" w:color="auto"/>
              <w:right w:val="single" w:sz="6" w:space="0" w:color="auto"/>
            </w:tcBorders>
            <w:vAlign w:val="center"/>
          </w:tcPr>
          <w:p w14:paraId="252B592A"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0B0870E2"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5DDF52A9"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rPr>
              <w:t>- Xử lý và phân tích các minh chứng</w:t>
            </w:r>
            <w:r w:rsidRPr="006B04FA">
              <w:rPr>
                <w:rFonts w:ascii="Times New Roman" w:hAnsi="Times New Roman"/>
                <w:color w:val="000000"/>
                <w:sz w:val="26"/>
                <w:szCs w:val="26"/>
                <w:lang w:val="vi-VN"/>
              </w:rPr>
              <w:t xml:space="preserve"> </w:t>
            </w:r>
          </w:p>
        </w:tc>
        <w:tc>
          <w:tcPr>
            <w:tcW w:w="1276" w:type="dxa"/>
            <w:tcBorders>
              <w:top w:val="single" w:sz="6" w:space="0" w:color="auto"/>
              <w:left w:val="single" w:sz="6" w:space="0" w:color="auto"/>
              <w:bottom w:val="single" w:sz="6" w:space="0" w:color="auto"/>
              <w:right w:val="single" w:sz="6" w:space="0" w:color="auto"/>
            </w:tcBorders>
          </w:tcPr>
          <w:p w14:paraId="5B72FEF3"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4</w:t>
            </w:r>
          </w:p>
          <w:p w14:paraId="65AB9D25"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03B891BA" w14:textId="77777777" w:rsidR="009D0B97" w:rsidRPr="006B04FA" w:rsidRDefault="009D0B97" w:rsidP="00D63C0F">
            <w:pPr>
              <w:widowControl w:val="0"/>
              <w:jc w:val="center"/>
              <w:rPr>
                <w:rFonts w:ascii="Times New Roman" w:hAnsi="Times New Roman"/>
                <w:color w:val="000000"/>
                <w:sz w:val="26"/>
                <w:szCs w:val="26"/>
              </w:rPr>
            </w:pPr>
            <w:r w:rsidRPr="006B04FA">
              <w:rPr>
                <w:rFonts w:ascii="Times New Roman" w:hAnsi="Times New Roman"/>
                <w:color w:val="000000"/>
                <w:sz w:val="26"/>
                <w:szCs w:val="26"/>
              </w:rPr>
              <w:t>Nhóm 2</w:t>
            </w:r>
          </w:p>
        </w:tc>
      </w:tr>
      <w:tr w:rsidR="009D0B97" w:rsidRPr="006B04FA" w14:paraId="42DF9C1C" w14:textId="77777777" w:rsidTr="00D63C0F">
        <w:tc>
          <w:tcPr>
            <w:tcW w:w="927" w:type="dxa"/>
            <w:vMerge/>
            <w:tcBorders>
              <w:left w:val="single" w:sz="6" w:space="0" w:color="auto"/>
              <w:right w:val="single" w:sz="6" w:space="0" w:color="auto"/>
            </w:tcBorders>
            <w:vAlign w:val="center"/>
          </w:tcPr>
          <w:p w14:paraId="5ADFF1B0"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5C47D2EA"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9. Tiêu chí 1.9: Thực hiện quy chế dân chủ cơ sở</w:t>
            </w:r>
          </w:p>
        </w:tc>
        <w:tc>
          <w:tcPr>
            <w:tcW w:w="4122" w:type="dxa"/>
            <w:tcBorders>
              <w:top w:val="single" w:sz="6" w:space="0" w:color="auto"/>
              <w:left w:val="single" w:sz="6" w:space="0" w:color="auto"/>
              <w:bottom w:val="single" w:sz="6" w:space="0" w:color="auto"/>
              <w:right w:val="single" w:sz="6" w:space="0" w:color="auto"/>
            </w:tcBorders>
            <w:vAlign w:val="center"/>
          </w:tcPr>
          <w:p w14:paraId="4A733D04"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41F88C68"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772F5655"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6E0FF1F0"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4</w:t>
            </w:r>
          </w:p>
          <w:p w14:paraId="74C17627"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3CDE9AA6" w14:textId="77777777" w:rsidR="009D0B97" w:rsidRPr="006B04FA" w:rsidRDefault="009D0B97" w:rsidP="00D63C0F">
            <w:pPr>
              <w:widowControl w:val="0"/>
              <w:jc w:val="center"/>
              <w:rPr>
                <w:rFonts w:ascii="Times New Roman" w:hAnsi="Times New Roman"/>
                <w:color w:val="000000"/>
                <w:sz w:val="26"/>
                <w:szCs w:val="26"/>
              </w:rPr>
            </w:pPr>
            <w:r w:rsidRPr="006B04FA">
              <w:rPr>
                <w:rFonts w:ascii="Times New Roman" w:hAnsi="Times New Roman"/>
                <w:color w:val="000000"/>
                <w:sz w:val="26"/>
                <w:szCs w:val="26"/>
              </w:rPr>
              <w:t>Nhóm 2</w:t>
            </w:r>
          </w:p>
        </w:tc>
      </w:tr>
      <w:tr w:rsidR="009D0B97" w:rsidRPr="006B04FA" w14:paraId="78F1F2D0" w14:textId="77777777" w:rsidTr="00D63C0F">
        <w:tc>
          <w:tcPr>
            <w:tcW w:w="927" w:type="dxa"/>
            <w:vMerge/>
            <w:tcBorders>
              <w:left w:val="single" w:sz="6" w:space="0" w:color="auto"/>
              <w:bottom w:val="single" w:sz="6" w:space="0" w:color="auto"/>
              <w:right w:val="single" w:sz="6" w:space="0" w:color="auto"/>
            </w:tcBorders>
            <w:vAlign w:val="center"/>
          </w:tcPr>
          <w:p w14:paraId="1774B4CB" w14:textId="77777777" w:rsidR="009D0B97" w:rsidRPr="006B04FA" w:rsidRDefault="009D0B97" w:rsidP="004C7ED5">
            <w:pPr>
              <w:widowControl w:val="0"/>
              <w:spacing w:line="320" w:lineRule="exact"/>
              <w:jc w:val="center"/>
              <w:rPr>
                <w:rFonts w:ascii="Times New Roman" w:hAnsi="Times New Roman"/>
                <w:b/>
                <w:bCs/>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73488252"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10. Tiêu chí 1.10: Đảm bảo an ninh trật tự, an toàn trường học</w:t>
            </w:r>
          </w:p>
        </w:tc>
        <w:tc>
          <w:tcPr>
            <w:tcW w:w="4122" w:type="dxa"/>
            <w:tcBorders>
              <w:top w:val="single" w:sz="6" w:space="0" w:color="auto"/>
              <w:left w:val="single" w:sz="6" w:space="0" w:color="auto"/>
              <w:bottom w:val="single" w:sz="6" w:space="0" w:color="auto"/>
              <w:right w:val="single" w:sz="6" w:space="0" w:color="auto"/>
            </w:tcBorders>
            <w:vAlign w:val="center"/>
          </w:tcPr>
          <w:p w14:paraId="3FBC74EE"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3BDEB317"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69895105"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53F61A96"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5</w:t>
            </w:r>
          </w:p>
          <w:p w14:paraId="2366CA4E"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396BD5B2" w14:textId="77777777" w:rsidR="009D0B97" w:rsidRPr="006B04FA" w:rsidRDefault="009D0B97" w:rsidP="00D63C0F">
            <w:pPr>
              <w:widowControl w:val="0"/>
              <w:jc w:val="center"/>
              <w:rPr>
                <w:rFonts w:ascii="Times New Roman" w:hAnsi="Times New Roman"/>
                <w:b/>
                <w:bCs/>
                <w:color w:val="000000"/>
                <w:sz w:val="26"/>
                <w:szCs w:val="26"/>
              </w:rPr>
            </w:pPr>
            <w:r w:rsidRPr="006B04FA">
              <w:rPr>
                <w:rFonts w:ascii="Times New Roman" w:hAnsi="Times New Roman"/>
                <w:color w:val="000000"/>
                <w:sz w:val="26"/>
                <w:szCs w:val="26"/>
              </w:rPr>
              <w:t>Nhóm 2</w:t>
            </w:r>
          </w:p>
        </w:tc>
      </w:tr>
      <w:tr w:rsidR="009D0B97" w:rsidRPr="006B04FA" w14:paraId="16C5FF88" w14:textId="77777777" w:rsidTr="00D63C0F">
        <w:tc>
          <w:tcPr>
            <w:tcW w:w="927" w:type="dxa"/>
            <w:vMerge w:val="restart"/>
            <w:tcBorders>
              <w:top w:val="single" w:sz="6" w:space="0" w:color="auto"/>
              <w:left w:val="single" w:sz="6" w:space="0" w:color="auto"/>
              <w:right w:val="single" w:sz="6" w:space="0" w:color="auto"/>
            </w:tcBorders>
            <w:vAlign w:val="center"/>
          </w:tcPr>
          <w:p w14:paraId="74FD1E01" w14:textId="77777777" w:rsidR="009D0B97" w:rsidRPr="006B04FA" w:rsidRDefault="009D0B97" w:rsidP="004C7ED5">
            <w:pPr>
              <w:widowControl w:val="0"/>
              <w:spacing w:line="320" w:lineRule="exact"/>
              <w:jc w:val="center"/>
              <w:rPr>
                <w:rFonts w:ascii="Times New Roman" w:hAnsi="Times New Roman"/>
                <w:color w:val="000000"/>
                <w:sz w:val="26"/>
                <w:szCs w:val="26"/>
                <w:lang w:val="vi-VN"/>
              </w:rPr>
            </w:pPr>
            <w:r w:rsidRPr="006B04FA">
              <w:rPr>
                <w:rFonts w:ascii="Times New Roman" w:hAnsi="Times New Roman"/>
                <w:b/>
                <w:color w:val="000000"/>
                <w:sz w:val="26"/>
                <w:szCs w:val="26"/>
                <w:lang w:val="vi-VN"/>
              </w:rPr>
              <w:lastRenderedPageBreak/>
              <w:t>2</w:t>
            </w:r>
          </w:p>
        </w:tc>
        <w:tc>
          <w:tcPr>
            <w:tcW w:w="2682" w:type="dxa"/>
            <w:tcBorders>
              <w:top w:val="single" w:sz="6" w:space="0" w:color="auto"/>
              <w:left w:val="single" w:sz="6" w:space="0" w:color="auto"/>
              <w:bottom w:val="single" w:sz="6" w:space="0" w:color="auto"/>
              <w:right w:val="single" w:sz="6" w:space="0" w:color="auto"/>
            </w:tcBorders>
          </w:tcPr>
          <w:p w14:paraId="2D7503BA" w14:textId="77777777" w:rsidR="009D0B97" w:rsidRPr="006B04FA" w:rsidRDefault="009D0B97" w:rsidP="004C7ED5">
            <w:pPr>
              <w:spacing w:after="120"/>
              <w:jc w:val="both"/>
              <w:rPr>
                <w:rFonts w:ascii="Times New Roman" w:hAnsi="Times New Roman"/>
                <w:color w:val="000000"/>
                <w:sz w:val="26"/>
                <w:szCs w:val="26"/>
                <w:lang w:val="vi-VN"/>
              </w:rPr>
            </w:pPr>
            <w:r w:rsidRPr="006B04FA">
              <w:rPr>
                <w:rFonts w:ascii="Times New Roman" w:hAnsi="Times New Roman"/>
                <w:color w:val="000000"/>
                <w:sz w:val="26"/>
                <w:szCs w:val="26"/>
                <w:lang w:val="vi-VN"/>
              </w:rPr>
              <w:t>1. Tiêu chí 2.1: Đối với hiệu trưởng, phó hiệu trưởng</w:t>
            </w:r>
          </w:p>
        </w:tc>
        <w:tc>
          <w:tcPr>
            <w:tcW w:w="4122" w:type="dxa"/>
            <w:tcBorders>
              <w:top w:val="single" w:sz="6" w:space="0" w:color="auto"/>
              <w:left w:val="single" w:sz="6" w:space="0" w:color="auto"/>
              <w:bottom w:val="single" w:sz="6" w:space="0" w:color="auto"/>
              <w:right w:val="single" w:sz="6" w:space="0" w:color="auto"/>
            </w:tcBorders>
            <w:vAlign w:val="center"/>
          </w:tcPr>
          <w:p w14:paraId="7D1CB7AE"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Xác định nội hàm, phân tích tiêu chí tìm minh chứng</w:t>
            </w:r>
          </w:p>
          <w:p w14:paraId="51BF887E"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3BE43466"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3CBAF2BD"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3</w:t>
            </w:r>
          </w:p>
          <w:p w14:paraId="6AFF13A6"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56A1C316" w14:textId="77777777" w:rsidR="009D0B97" w:rsidRPr="006B04FA" w:rsidRDefault="009D0B97" w:rsidP="00D63C0F">
            <w:pPr>
              <w:widowControl w:val="0"/>
              <w:jc w:val="center"/>
              <w:rPr>
                <w:rFonts w:ascii="Times New Roman" w:hAnsi="Times New Roman"/>
                <w:color w:val="000000"/>
                <w:sz w:val="26"/>
                <w:szCs w:val="26"/>
              </w:rPr>
            </w:pPr>
            <w:r w:rsidRPr="006B04FA">
              <w:rPr>
                <w:rFonts w:ascii="Times New Roman" w:hAnsi="Times New Roman"/>
                <w:color w:val="000000"/>
                <w:sz w:val="26"/>
                <w:szCs w:val="26"/>
              </w:rPr>
              <w:t>Nhóm 3</w:t>
            </w:r>
          </w:p>
        </w:tc>
      </w:tr>
      <w:tr w:rsidR="009D0B97" w:rsidRPr="006B04FA" w14:paraId="3DFF6BB0" w14:textId="77777777" w:rsidTr="00D63C0F">
        <w:tc>
          <w:tcPr>
            <w:tcW w:w="927" w:type="dxa"/>
            <w:vMerge/>
            <w:tcBorders>
              <w:left w:val="single" w:sz="6" w:space="0" w:color="auto"/>
              <w:right w:val="single" w:sz="6" w:space="0" w:color="auto"/>
            </w:tcBorders>
            <w:vAlign w:val="center"/>
          </w:tcPr>
          <w:p w14:paraId="44E8C465"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30C3352D"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2. Tiêu chí 2.2: Đối với giáo viên</w:t>
            </w:r>
          </w:p>
        </w:tc>
        <w:tc>
          <w:tcPr>
            <w:tcW w:w="4122" w:type="dxa"/>
            <w:tcBorders>
              <w:top w:val="single" w:sz="6" w:space="0" w:color="auto"/>
              <w:left w:val="single" w:sz="6" w:space="0" w:color="auto"/>
              <w:bottom w:val="single" w:sz="6" w:space="0" w:color="auto"/>
              <w:right w:val="single" w:sz="6" w:space="0" w:color="auto"/>
            </w:tcBorders>
            <w:vAlign w:val="center"/>
          </w:tcPr>
          <w:p w14:paraId="4BDBDB0F"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4C6FB4E0"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747ADAD3"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2829CE9C"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3</w:t>
            </w:r>
          </w:p>
          <w:p w14:paraId="66E7F72F" w14:textId="77777777" w:rsidR="009D0B97" w:rsidRPr="006B04FA" w:rsidRDefault="009D0B97" w:rsidP="00D63C0F">
            <w:pPr>
              <w:widowControl w:val="0"/>
              <w:spacing w:line="320" w:lineRule="exact"/>
              <w:jc w:val="center"/>
              <w:rPr>
                <w:rFonts w:ascii="Times New Roman" w:hAnsi="Times New Roman"/>
                <w:b/>
                <w:bCs/>
                <w:color w:val="000000"/>
                <w:sz w:val="26"/>
                <w:szCs w:val="26"/>
              </w:rPr>
            </w:pPr>
          </w:p>
        </w:tc>
        <w:tc>
          <w:tcPr>
            <w:tcW w:w="1160" w:type="dxa"/>
            <w:tcBorders>
              <w:top w:val="single" w:sz="6" w:space="0" w:color="auto"/>
              <w:left w:val="single" w:sz="6" w:space="0" w:color="auto"/>
              <w:bottom w:val="single" w:sz="6" w:space="0" w:color="auto"/>
              <w:right w:val="single" w:sz="6" w:space="0" w:color="auto"/>
            </w:tcBorders>
          </w:tcPr>
          <w:p w14:paraId="6C02AEF9" w14:textId="77777777" w:rsidR="009D0B97" w:rsidRPr="006B04FA" w:rsidRDefault="009D0B97" w:rsidP="00D63C0F">
            <w:pPr>
              <w:widowControl w:val="0"/>
              <w:jc w:val="center"/>
              <w:rPr>
                <w:rFonts w:ascii="Times New Roman" w:hAnsi="Times New Roman"/>
                <w:b/>
                <w:bCs/>
                <w:color w:val="000000"/>
                <w:sz w:val="26"/>
                <w:szCs w:val="26"/>
              </w:rPr>
            </w:pPr>
            <w:r w:rsidRPr="006B04FA">
              <w:rPr>
                <w:rFonts w:ascii="Times New Roman" w:hAnsi="Times New Roman"/>
                <w:color w:val="000000"/>
                <w:sz w:val="26"/>
                <w:szCs w:val="26"/>
              </w:rPr>
              <w:t>Nhóm 3</w:t>
            </w:r>
          </w:p>
        </w:tc>
      </w:tr>
      <w:tr w:rsidR="009D0B97" w:rsidRPr="006B04FA" w14:paraId="401FC7D9" w14:textId="77777777" w:rsidTr="00D63C0F">
        <w:tc>
          <w:tcPr>
            <w:tcW w:w="927" w:type="dxa"/>
            <w:vMerge/>
            <w:tcBorders>
              <w:left w:val="single" w:sz="6" w:space="0" w:color="auto"/>
              <w:right w:val="single" w:sz="6" w:space="0" w:color="auto"/>
            </w:tcBorders>
            <w:vAlign w:val="center"/>
          </w:tcPr>
          <w:p w14:paraId="0AD301B4"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5BF503CC"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3. Tiêu chí 2.3: Đối với nhân viên</w:t>
            </w:r>
          </w:p>
        </w:tc>
        <w:tc>
          <w:tcPr>
            <w:tcW w:w="4122" w:type="dxa"/>
            <w:tcBorders>
              <w:top w:val="single" w:sz="6" w:space="0" w:color="auto"/>
              <w:left w:val="single" w:sz="6" w:space="0" w:color="auto"/>
              <w:bottom w:val="single" w:sz="6" w:space="0" w:color="auto"/>
              <w:right w:val="single" w:sz="6" w:space="0" w:color="auto"/>
            </w:tcBorders>
            <w:vAlign w:val="center"/>
          </w:tcPr>
          <w:p w14:paraId="619F85CB"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3FDCB109"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10807C84"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2C358A0E"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4</w:t>
            </w:r>
          </w:p>
          <w:p w14:paraId="1CFDF41C"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558A926A" w14:textId="77777777" w:rsidR="009D0B97" w:rsidRPr="006B04FA" w:rsidRDefault="009D0B97" w:rsidP="00D63C0F">
            <w:pPr>
              <w:widowControl w:val="0"/>
              <w:jc w:val="center"/>
              <w:rPr>
                <w:rFonts w:ascii="Times New Roman" w:hAnsi="Times New Roman"/>
                <w:color w:val="000000"/>
                <w:sz w:val="26"/>
                <w:szCs w:val="26"/>
              </w:rPr>
            </w:pPr>
            <w:r w:rsidRPr="006B04FA">
              <w:rPr>
                <w:rFonts w:ascii="Times New Roman" w:hAnsi="Times New Roman"/>
                <w:color w:val="000000"/>
                <w:sz w:val="26"/>
                <w:szCs w:val="26"/>
              </w:rPr>
              <w:t>Nhóm 3</w:t>
            </w:r>
          </w:p>
        </w:tc>
      </w:tr>
      <w:tr w:rsidR="009D0B97" w:rsidRPr="006B04FA" w14:paraId="4225FFA4" w14:textId="77777777" w:rsidTr="00D63C0F">
        <w:tc>
          <w:tcPr>
            <w:tcW w:w="927" w:type="dxa"/>
            <w:vMerge/>
            <w:tcBorders>
              <w:left w:val="single" w:sz="6" w:space="0" w:color="auto"/>
              <w:right w:val="single" w:sz="6" w:space="0" w:color="auto"/>
            </w:tcBorders>
            <w:vAlign w:val="center"/>
          </w:tcPr>
          <w:p w14:paraId="1E42936B"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7B1E4390"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4. Tiêu chí 2.4: Đối với học sinh</w:t>
            </w:r>
          </w:p>
        </w:tc>
        <w:tc>
          <w:tcPr>
            <w:tcW w:w="4122" w:type="dxa"/>
            <w:tcBorders>
              <w:top w:val="single" w:sz="6" w:space="0" w:color="auto"/>
              <w:left w:val="single" w:sz="6" w:space="0" w:color="auto"/>
              <w:bottom w:val="single" w:sz="6" w:space="0" w:color="auto"/>
              <w:right w:val="single" w:sz="6" w:space="0" w:color="auto"/>
            </w:tcBorders>
            <w:vAlign w:val="center"/>
          </w:tcPr>
          <w:p w14:paraId="5312E765"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1743DFBE"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21EB2B88"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55F1BA06"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5</w:t>
            </w:r>
          </w:p>
          <w:p w14:paraId="357A6C2B" w14:textId="77777777" w:rsidR="009D0B97" w:rsidRPr="006B04FA" w:rsidRDefault="009D0B97" w:rsidP="00D63C0F">
            <w:pPr>
              <w:widowControl w:val="0"/>
              <w:spacing w:line="320" w:lineRule="exact"/>
              <w:jc w:val="center"/>
              <w:rPr>
                <w:rFonts w:ascii="Times New Roman" w:hAnsi="Times New Roman"/>
                <w:bCs/>
                <w:color w:val="000000"/>
                <w:sz w:val="26"/>
                <w:szCs w:val="26"/>
              </w:rPr>
            </w:pPr>
          </w:p>
        </w:tc>
        <w:tc>
          <w:tcPr>
            <w:tcW w:w="1160" w:type="dxa"/>
            <w:tcBorders>
              <w:top w:val="single" w:sz="6" w:space="0" w:color="auto"/>
              <w:left w:val="single" w:sz="6" w:space="0" w:color="auto"/>
              <w:bottom w:val="single" w:sz="6" w:space="0" w:color="auto"/>
              <w:right w:val="single" w:sz="6" w:space="0" w:color="auto"/>
            </w:tcBorders>
          </w:tcPr>
          <w:p w14:paraId="34948E5B" w14:textId="77777777" w:rsidR="009D0B97" w:rsidRPr="006B04FA" w:rsidRDefault="009D0B97" w:rsidP="00D63C0F">
            <w:pPr>
              <w:jc w:val="center"/>
              <w:rPr>
                <w:rFonts w:ascii="Times New Roman" w:hAnsi="Times New Roman"/>
                <w:color w:val="000000"/>
                <w:sz w:val="26"/>
                <w:szCs w:val="26"/>
              </w:rPr>
            </w:pPr>
            <w:r w:rsidRPr="006B04FA">
              <w:rPr>
                <w:rFonts w:ascii="Times New Roman" w:hAnsi="Times New Roman"/>
                <w:color w:val="000000"/>
                <w:sz w:val="26"/>
                <w:szCs w:val="26"/>
              </w:rPr>
              <w:t>Nhóm 3</w:t>
            </w:r>
          </w:p>
        </w:tc>
      </w:tr>
      <w:tr w:rsidR="009D0B97" w:rsidRPr="006B04FA" w14:paraId="55E98789" w14:textId="77777777" w:rsidTr="00D63C0F">
        <w:tc>
          <w:tcPr>
            <w:tcW w:w="927" w:type="dxa"/>
            <w:vMerge w:val="restart"/>
            <w:tcBorders>
              <w:top w:val="single" w:sz="6" w:space="0" w:color="auto"/>
              <w:left w:val="single" w:sz="6" w:space="0" w:color="auto"/>
              <w:right w:val="single" w:sz="6" w:space="0" w:color="auto"/>
            </w:tcBorders>
            <w:vAlign w:val="center"/>
          </w:tcPr>
          <w:p w14:paraId="46CD1477" w14:textId="77777777" w:rsidR="009D0B97" w:rsidRPr="006B04FA" w:rsidRDefault="009D0B97" w:rsidP="004C7ED5">
            <w:pPr>
              <w:widowControl w:val="0"/>
              <w:spacing w:line="320" w:lineRule="exact"/>
              <w:jc w:val="center"/>
              <w:rPr>
                <w:rFonts w:ascii="Times New Roman" w:hAnsi="Times New Roman"/>
                <w:color w:val="000000"/>
                <w:sz w:val="26"/>
                <w:szCs w:val="26"/>
                <w:lang w:val="vi-VN"/>
              </w:rPr>
            </w:pPr>
            <w:r w:rsidRPr="006B04FA">
              <w:rPr>
                <w:rFonts w:ascii="Times New Roman" w:hAnsi="Times New Roman"/>
                <w:b/>
                <w:color w:val="000000"/>
                <w:sz w:val="26"/>
                <w:szCs w:val="26"/>
                <w:lang w:val="vi-VN"/>
              </w:rPr>
              <w:t>3</w:t>
            </w:r>
          </w:p>
        </w:tc>
        <w:tc>
          <w:tcPr>
            <w:tcW w:w="2682" w:type="dxa"/>
            <w:tcBorders>
              <w:top w:val="single" w:sz="6" w:space="0" w:color="auto"/>
              <w:left w:val="single" w:sz="6" w:space="0" w:color="auto"/>
              <w:bottom w:val="single" w:sz="6" w:space="0" w:color="auto"/>
              <w:right w:val="single" w:sz="6" w:space="0" w:color="auto"/>
            </w:tcBorders>
          </w:tcPr>
          <w:p w14:paraId="4496E38F" w14:textId="77777777" w:rsidR="009D0B97" w:rsidRPr="006B04FA" w:rsidRDefault="009D0B97" w:rsidP="004C7ED5">
            <w:pPr>
              <w:spacing w:after="120"/>
              <w:jc w:val="both"/>
              <w:rPr>
                <w:rFonts w:ascii="Times New Roman" w:hAnsi="Times New Roman"/>
                <w:color w:val="000000"/>
                <w:sz w:val="26"/>
                <w:szCs w:val="26"/>
                <w:lang w:val="vi-VN"/>
              </w:rPr>
            </w:pPr>
            <w:r w:rsidRPr="006B04FA">
              <w:rPr>
                <w:rFonts w:ascii="Times New Roman" w:hAnsi="Times New Roman"/>
                <w:color w:val="000000"/>
                <w:sz w:val="26"/>
                <w:szCs w:val="26"/>
                <w:lang w:val="vi-VN"/>
              </w:rPr>
              <w:t>1. Tiêu chí 3.1: Khuôn viên, sân chơi, sân tập</w:t>
            </w:r>
          </w:p>
        </w:tc>
        <w:tc>
          <w:tcPr>
            <w:tcW w:w="4122" w:type="dxa"/>
            <w:tcBorders>
              <w:top w:val="single" w:sz="6" w:space="0" w:color="auto"/>
              <w:left w:val="single" w:sz="6" w:space="0" w:color="auto"/>
              <w:bottom w:val="single" w:sz="6" w:space="0" w:color="auto"/>
              <w:right w:val="single" w:sz="6" w:space="0" w:color="auto"/>
            </w:tcBorders>
            <w:vAlign w:val="center"/>
          </w:tcPr>
          <w:p w14:paraId="6BA4C5FB"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Xác định nội hàm, phân tích tiêu chí tìm minh chứng</w:t>
            </w:r>
          </w:p>
          <w:p w14:paraId="2B4C10A4"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20273122"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1A9498C1"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3</w:t>
            </w:r>
          </w:p>
          <w:p w14:paraId="51B4EED1"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253AA570" w14:textId="77777777" w:rsidR="009D0B97" w:rsidRPr="006B04FA" w:rsidRDefault="009D0B97" w:rsidP="00D63C0F">
            <w:pPr>
              <w:widowControl w:val="0"/>
              <w:jc w:val="center"/>
              <w:rPr>
                <w:rFonts w:ascii="Times New Roman" w:hAnsi="Times New Roman"/>
                <w:b/>
                <w:bCs/>
                <w:color w:val="000000"/>
                <w:sz w:val="26"/>
                <w:szCs w:val="26"/>
              </w:rPr>
            </w:pPr>
            <w:r w:rsidRPr="006B04FA">
              <w:rPr>
                <w:rFonts w:ascii="Times New Roman" w:hAnsi="Times New Roman"/>
                <w:color w:val="000000"/>
                <w:sz w:val="26"/>
                <w:szCs w:val="26"/>
              </w:rPr>
              <w:t>Nhóm 4</w:t>
            </w:r>
          </w:p>
        </w:tc>
      </w:tr>
      <w:tr w:rsidR="009D0B97" w:rsidRPr="006B04FA" w14:paraId="70D1C9F5" w14:textId="77777777" w:rsidTr="00D63C0F">
        <w:tc>
          <w:tcPr>
            <w:tcW w:w="927" w:type="dxa"/>
            <w:vMerge/>
            <w:tcBorders>
              <w:left w:val="single" w:sz="6" w:space="0" w:color="auto"/>
              <w:right w:val="single" w:sz="6" w:space="0" w:color="auto"/>
            </w:tcBorders>
            <w:vAlign w:val="center"/>
          </w:tcPr>
          <w:p w14:paraId="7B018867"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04DADE5E"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2. Tiêu chí 3.2: Phòng học</w:t>
            </w:r>
          </w:p>
        </w:tc>
        <w:tc>
          <w:tcPr>
            <w:tcW w:w="4122" w:type="dxa"/>
            <w:tcBorders>
              <w:top w:val="single" w:sz="6" w:space="0" w:color="auto"/>
              <w:left w:val="single" w:sz="6" w:space="0" w:color="auto"/>
              <w:bottom w:val="single" w:sz="6" w:space="0" w:color="auto"/>
              <w:right w:val="single" w:sz="6" w:space="0" w:color="auto"/>
            </w:tcBorders>
            <w:vAlign w:val="center"/>
          </w:tcPr>
          <w:p w14:paraId="5B9174DE"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763D55BE"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2A0F45D9"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26F757FF"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3</w:t>
            </w:r>
          </w:p>
          <w:p w14:paraId="79F79405"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p>
        </w:tc>
        <w:tc>
          <w:tcPr>
            <w:tcW w:w="1160" w:type="dxa"/>
            <w:tcBorders>
              <w:top w:val="single" w:sz="6" w:space="0" w:color="auto"/>
              <w:left w:val="single" w:sz="6" w:space="0" w:color="auto"/>
              <w:bottom w:val="single" w:sz="6" w:space="0" w:color="auto"/>
              <w:right w:val="single" w:sz="6" w:space="0" w:color="auto"/>
            </w:tcBorders>
          </w:tcPr>
          <w:p w14:paraId="29F68179" w14:textId="77777777" w:rsidR="009D0B97" w:rsidRPr="006B04FA" w:rsidRDefault="009D0B97" w:rsidP="00D63C0F">
            <w:pPr>
              <w:widowControl w:val="0"/>
              <w:jc w:val="center"/>
              <w:rPr>
                <w:rFonts w:ascii="Times New Roman" w:hAnsi="Times New Roman"/>
                <w:color w:val="000000"/>
                <w:sz w:val="26"/>
                <w:szCs w:val="26"/>
              </w:rPr>
            </w:pPr>
            <w:r w:rsidRPr="006B04FA">
              <w:rPr>
                <w:rFonts w:ascii="Times New Roman" w:hAnsi="Times New Roman"/>
                <w:color w:val="000000"/>
                <w:sz w:val="26"/>
                <w:szCs w:val="26"/>
              </w:rPr>
              <w:t>Nhóm 4</w:t>
            </w:r>
          </w:p>
        </w:tc>
      </w:tr>
      <w:tr w:rsidR="009D0B97" w:rsidRPr="006B04FA" w14:paraId="2C0280C1" w14:textId="77777777" w:rsidTr="00D63C0F">
        <w:tc>
          <w:tcPr>
            <w:tcW w:w="927" w:type="dxa"/>
            <w:vMerge/>
            <w:tcBorders>
              <w:left w:val="single" w:sz="6" w:space="0" w:color="auto"/>
              <w:right w:val="single" w:sz="6" w:space="0" w:color="auto"/>
            </w:tcBorders>
            <w:vAlign w:val="center"/>
          </w:tcPr>
          <w:p w14:paraId="3B3DB563"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49647AB2"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3. Tiêu chí 3.3: Khối phòng phục vụ học tập và khối phòng hành chính - quản trị</w:t>
            </w:r>
          </w:p>
        </w:tc>
        <w:tc>
          <w:tcPr>
            <w:tcW w:w="4122" w:type="dxa"/>
            <w:tcBorders>
              <w:top w:val="single" w:sz="6" w:space="0" w:color="auto"/>
              <w:left w:val="single" w:sz="6" w:space="0" w:color="auto"/>
              <w:bottom w:val="single" w:sz="6" w:space="0" w:color="auto"/>
              <w:right w:val="single" w:sz="6" w:space="0" w:color="auto"/>
            </w:tcBorders>
            <w:vAlign w:val="center"/>
          </w:tcPr>
          <w:p w14:paraId="2EC3CF70"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28F9CE2F"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1267BA64"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30665596" w14:textId="77777777" w:rsidR="009D0B97" w:rsidRPr="006B04FA" w:rsidRDefault="009D0B97" w:rsidP="00D63C0F">
            <w:pPr>
              <w:jc w:val="center"/>
              <w:rPr>
                <w:rFonts w:ascii="Times New Roman" w:hAnsi="Times New Roman"/>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4</w:t>
            </w:r>
          </w:p>
        </w:tc>
        <w:tc>
          <w:tcPr>
            <w:tcW w:w="1160" w:type="dxa"/>
            <w:tcBorders>
              <w:top w:val="single" w:sz="6" w:space="0" w:color="auto"/>
              <w:left w:val="single" w:sz="6" w:space="0" w:color="auto"/>
              <w:bottom w:val="single" w:sz="6" w:space="0" w:color="auto"/>
              <w:right w:val="single" w:sz="6" w:space="0" w:color="auto"/>
            </w:tcBorders>
          </w:tcPr>
          <w:p w14:paraId="60EE2B5D" w14:textId="77777777" w:rsidR="009D0B97" w:rsidRPr="006B04FA" w:rsidRDefault="009D0B97" w:rsidP="00D63C0F">
            <w:pPr>
              <w:jc w:val="center"/>
              <w:rPr>
                <w:rFonts w:ascii="Times New Roman" w:hAnsi="Times New Roman"/>
                <w:color w:val="000000"/>
                <w:sz w:val="26"/>
                <w:szCs w:val="26"/>
              </w:rPr>
            </w:pPr>
            <w:r w:rsidRPr="006B04FA">
              <w:rPr>
                <w:rFonts w:ascii="Times New Roman" w:hAnsi="Times New Roman"/>
                <w:color w:val="000000"/>
                <w:sz w:val="26"/>
                <w:szCs w:val="26"/>
              </w:rPr>
              <w:t>Nhóm 4</w:t>
            </w:r>
          </w:p>
        </w:tc>
      </w:tr>
      <w:tr w:rsidR="009D0B97" w:rsidRPr="006B04FA" w14:paraId="574D7F43" w14:textId="77777777" w:rsidTr="00D63C0F">
        <w:tc>
          <w:tcPr>
            <w:tcW w:w="927" w:type="dxa"/>
            <w:vMerge/>
            <w:tcBorders>
              <w:left w:val="single" w:sz="6" w:space="0" w:color="auto"/>
              <w:right w:val="single" w:sz="6" w:space="0" w:color="auto"/>
            </w:tcBorders>
            <w:vAlign w:val="center"/>
          </w:tcPr>
          <w:p w14:paraId="77122A27"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0EE8034C"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4. Tiêu chí 3.4: Khu vệ sinh, hệ thống cấp thoát nước</w:t>
            </w:r>
          </w:p>
        </w:tc>
        <w:tc>
          <w:tcPr>
            <w:tcW w:w="4122" w:type="dxa"/>
            <w:tcBorders>
              <w:top w:val="single" w:sz="6" w:space="0" w:color="auto"/>
              <w:left w:val="single" w:sz="6" w:space="0" w:color="auto"/>
              <w:bottom w:val="single" w:sz="6" w:space="0" w:color="auto"/>
              <w:right w:val="single" w:sz="6" w:space="0" w:color="auto"/>
            </w:tcBorders>
            <w:vAlign w:val="center"/>
          </w:tcPr>
          <w:p w14:paraId="75D32817"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40B5DE03"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1C12E30C"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1B9D018D" w14:textId="77777777" w:rsidR="009D0B97" w:rsidRPr="006B04FA" w:rsidRDefault="009D0B97" w:rsidP="00D63C0F">
            <w:pPr>
              <w:jc w:val="center"/>
              <w:rPr>
                <w:rFonts w:ascii="Times New Roman" w:hAnsi="Times New Roman"/>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4</w:t>
            </w:r>
          </w:p>
        </w:tc>
        <w:tc>
          <w:tcPr>
            <w:tcW w:w="1160" w:type="dxa"/>
            <w:tcBorders>
              <w:top w:val="single" w:sz="6" w:space="0" w:color="auto"/>
              <w:left w:val="single" w:sz="6" w:space="0" w:color="auto"/>
              <w:bottom w:val="single" w:sz="6" w:space="0" w:color="auto"/>
              <w:right w:val="single" w:sz="6" w:space="0" w:color="auto"/>
            </w:tcBorders>
          </w:tcPr>
          <w:p w14:paraId="71514EEB" w14:textId="77777777" w:rsidR="009D0B97" w:rsidRPr="006B04FA" w:rsidRDefault="009D0B97" w:rsidP="00D63C0F">
            <w:pPr>
              <w:jc w:val="center"/>
              <w:rPr>
                <w:rFonts w:ascii="Times New Roman" w:hAnsi="Times New Roman"/>
                <w:color w:val="000000"/>
                <w:sz w:val="26"/>
                <w:szCs w:val="26"/>
              </w:rPr>
            </w:pPr>
            <w:r w:rsidRPr="006B04FA">
              <w:rPr>
                <w:rFonts w:ascii="Times New Roman" w:hAnsi="Times New Roman"/>
                <w:color w:val="000000"/>
                <w:sz w:val="26"/>
                <w:szCs w:val="26"/>
              </w:rPr>
              <w:t>Nhóm 4</w:t>
            </w:r>
          </w:p>
        </w:tc>
      </w:tr>
      <w:tr w:rsidR="009D0B97" w:rsidRPr="006B04FA" w14:paraId="0B56CC62" w14:textId="77777777" w:rsidTr="00D63C0F">
        <w:tc>
          <w:tcPr>
            <w:tcW w:w="927" w:type="dxa"/>
            <w:vMerge/>
            <w:tcBorders>
              <w:left w:val="single" w:sz="6" w:space="0" w:color="auto"/>
              <w:right w:val="single" w:sz="6" w:space="0" w:color="auto"/>
            </w:tcBorders>
            <w:vAlign w:val="center"/>
          </w:tcPr>
          <w:p w14:paraId="53180AC6"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5C623B2C"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5. Tiêu chí 3.5: Thiết bị</w:t>
            </w:r>
          </w:p>
        </w:tc>
        <w:tc>
          <w:tcPr>
            <w:tcW w:w="4122" w:type="dxa"/>
            <w:tcBorders>
              <w:top w:val="single" w:sz="6" w:space="0" w:color="auto"/>
              <w:left w:val="single" w:sz="6" w:space="0" w:color="auto"/>
              <w:bottom w:val="single" w:sz="6" w:space="0" w:color="auto"/>
              <w:right w:val="single" w:sz="6" w:space="0" w:color="auto"/>
            </w:tcBorders>
            <w:vAlign w:val="center"/>
          </w:tcPr>
          <w:p w14:paraId="3F8500BE"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6C7A593B"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2CBE0EF7"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1250EE2E" w14:textId="77777777" w:rsidR="009D0B97" w:rsidRPr="006B04FA" w:rsidRDefault="009D0B97" w:rsidP="00D63C0F">
            <w:pPr>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5</w:t>
            </w:r>
          </w:p>
        </w:tc>
        <w:tc>
          <w:tcPr>
            <w:tcW w:w="1160" w:type="dxa"/>
            <w:tcBorders>
              <w:top w:val="single" w:sz="6" w:space="0" w:color="auto"/>
              <w:left w:val="single" w:sz="6" w:space="0" w:color="auto"/>
              <w:bottom w:val="single" w:sz="6" w:space="0" w:color="auto"/>
              <w:right w:val="single" w:sz="6" w:space="0" w:color="auto"/>
            </w:tcBorders>
          </w:tcPr>
          <w:p w14:paraId="45CE0306" w14:textId="77777777" w:rsidR="009D0B97" w:rsidRPr="006B04FA" w:rsidRDefault="009D0B97" w:rsidP="00D63C0F">
            <w:pPr>
              <w:jc w:val="center"/>
              <w:rPr>
                <w:rFonts w:ascii="Times New Roman" w:hAnsi="Times New Roman"/>
                <w:color w:val="000000"/>
                <w:sz w:val="26"/>
                <w:szCs w:val="26"/>
              </w:rPr>
            </w:pPr>
            <w:r w:rsidRPr="006B04FA">
              <w:rPr>
                <w:rFonts w:ascii="Times New Roman" w:hAnsi="Times New Roman"/>
                <w:color w:val="000000"/>
                <w:sz w:val="26"/>
                <w:szCs w:val="26"/>
              </w:rPr>
              <w:t>Nhóm 4</w:t>
            </w:r>
          </w:p>
        </w:tc>
      </w:tr>
      <w:tr w:rsidR="009D0B97" w:rsidRPr="006B04FA" w14:paraId="2F018B7E" w14:textId="77777777" w:rsidTr="00D63C0F">
        <w:tc>
          <w:tcPr>
            <w:tcW w:w="927" w:type="dxa"/>
            <w:vMerge/>
            <w:tcBorders>
              <w:left w:val="single" w:sz="6" w:space="0" w:color="auto"/>
              <w:bottom w:val="single" w:sz="6" w:space="0" w:color="auto"/>
              <w:right w:val="single" w:sz="6" w:space="0" w:color="auto"/>
            </w:tcBorders>
            <w:vAlign w:val="center"/>
          </w:tcPr>
          <w:p w14:paraId="1BEB7EDB"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346E5454"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6. Tiêu chí 3.6: Thư viện</w:t>
            </w:r>
          </w:p>
        </w:tc>
        <w:tc>
          <w:tcPr>
            <w:tcW w:w="4122" w:type="dxa"/>
            <w:tcBorders>
              <w:top w:val="single" w:sz="6" w:space="0" w:color="auto"/>
              <w:left w:val="single" w:sz="6" w:space="0" w:color="auto"/>
              <w:bottom w:val="single" w:sz="6" w:space="0" w:color="auto"/>
              <w:right w:val="single" w:sz="6" w:space="0" w:color="auto"/>
            </w:tcBorders>
            <w:vAlign w:val="center"/>
          </w:tcPr>
          <w:p w14:paraId="07A5D9E9"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00A56663"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lastRenderedPageBreak/>
              <w:t>- Thu thập minh chứng</w:t>
            </w:r>
          </w:p>
          <w:p w14:paraId="645593EB"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421881CD" w14:textId="77777777" w:rsidR="009D0B97" w:rsidRPr="006B04FA" w:rsidRDefault="009D0B97" w:rsidP="00D63C0F">
            <w:pPr>
              <w:jc w:val="center"/>
              <w:rPr>
                <w:rFonts w:ascii="Times New Roman" w:hAnsi="Times New Roman"/>
                <w:sz w:val="26"/>
                <w:szCs w:val="26"/>
              </w:rPr>
            </w:pPr>
            <w:r w:rsidRPr="006B04FA">
              <w:rPr>
                <w:rFonts w:ascii="Times New Roman" w:hAnsi="Times New Roman"/>
                <w:bCs/>
                <w:color w:val="000000"/>
                <w:sz w:val="26"/>
                <w:szCs w:val="26"/>
                <w:lang w:val="vi-VN"/>
              </w:rPr>
              <w:lastRenderedPageBreak/>
              <w:t>Tuần</w:t>
            </w:r>
            <w:r w:rsidRPr="006B04FA">
              <w:rPr>
                <w:rFonts w:ascii="Times New Roman" w:hAnsi="Times New Roman"/>
                <w:bCs/>
                <w:color w:val="000000"/>
                <w:sz w:val="26"/>
                <w:szCs w:val="26"/>
              </w:rPr>
              <w:t xml:space="preserve"> 5</w:t>
            </w:r>
          </w:p>
        </w:tc>
        <w:tc>
          <w:tcPr>
            <w:tcW w:w="1160" w:type="dxa"/>
            <w:tcBorders>
              <w:top w:val="single" w:sz="6" w:space="0" w:color="auto"/>
              <w:left w:val="single" w:sz="6" w:space="0" w:color="auto"/>
              <w:bottom w:val="single" w:sz="6" w:space="0" w:color="auto"/>
              <w:right w:val="single" w:sz="6" w:space="0" w:color="auto"/>
            </w:tcBorders>
          </w:tcPr>
          <w:p w14:paraId="41387C33" w14:textId="77777777" w:rsidR="009D0B97" w:rsidRPr="006B04FA" w:rsidRDefault="009D0B97" w:rsidP="00D63C0F">
            <w:pPr>
              <w:widowControl w:val="0"/>
              <w:jc w:val="center"/>
              <w:rPr>
                <w:rFonts w:ascii="Times New Roman" w:hAnsi="Times New Roman"/>
                <w:color w:val="000000"/>
                <w:sz w:val="26"/>
                <w:szCs w:val="26"/>
              </w:rPr>
            </w:pPr>
            <w:r w:rsidRPr="006B04FA">
              <w:rPr>
                <w:rFonts w:ascii="Times New Roman" w:hAnsi="Times New Roman"/>
                <w:color w:val="000000"/>
                <w:sz w:val="26"/>
                <w:szCs w:val="26"/>
              </w:rPr>
              <w:t>Nhóm 4</w:t>
            </w:r>
          </w:p>
        </w:tc>
      </w:tr>
      <w:tr w:rsidR="009D0B97" w:rsidRPr="006B04FA" w14:paraId="34E19083" w14:textId="77777777" w:rsidTr="00D63C0F">
        <w:tc>
          <w:tcPr>
            <w:tcW w:w="927" w:type="dxa"/>
            <w:vMerge w:val="restart"/>
            <w:tcBorders>
              <w:top w:val="single" w:sz="6" w:space="0" w:color="auto"/>
              <w:left w:val="single" w:sz="6" w:space="0" w:color="auto"/>
              <w:right w:val="single" w:sz="6" w:space="0" w:color="auto"/>
            </w:tcBorders>
            <w:vAlign w:val="center"/>
          </w:tcPr>
          <w:p w14:paraId="695127E1" w14:textId="77777777" w:rsidR="009D0B97" w:rsidRPr="006B04FA" w:rsidRDefault="009D0B97" w:rsidP="004C7ED5">
            <w:pPr>
              <w:widowControl w:val="0"/>
              <w:spacing w:line="320" w:lineRule="exact"/>
              <w:jc w:val="center"/>
              <w:rPr>
                <w:rFonts w:ascii="Times New Roman" w:hAnsi="Times New Roman"/>
                <w:color w:val="000000"/>
                <w:sz w:val="26"/>
                <w:szCs w:val="26"/>
              </w:rPr>
            </w:pPr>
            <w:r w:rsidRPr="006B04FA">
              <w:rPr>
                <w:rFonts w:ascii="Times New Roman" w:hAnsi="Times New Roman"/>
                <w:b/>
                <w:color w:val="000000"/>
                <w:sz w:val="26"/>
                <w:szCs w:val="26"/>
              </w:rPr>
              <w:t>4</w:t>
            </w:r>
          </w:p>
        </w:tc>
        <w:tc>
          <w:tcPr>
            <w:tcW w:w="2682" w:type="dxa"/>
            <w:tcBorders>
              <w:top w:val="single" w:sz="6" w:space="0" w:color="auto"/>
              <w:left w:val="single" w:sz="6" w:space="0" w:color="auto"/>
              <w:bottom w:val="single" w:sz="6" w:space="0" w:color="auto"/>
              <w:right w:val="single" w:sz="6" w:space="0" w:color="auto"/>
            </w:tcBorders>
          </w:tcPr>
          <w:p w14:paraId="6973CB09"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1. Tiêu chí 4.1: Ban đại diện cha mẹ học sinh</w:t>
            </w:r>
          </w:p>
        </w:tc>
        <w:tc>
          <w:tcPr>
            <w:tcW w:w="4122" w:type="dxa"/>
            <w:tcBorders>
              <w:top w:val="single" w:sz="6" w:space="0" w:color="auto"/>
              <w:left w:val="single" w:sz="6" w:space="0" w:color="auto"/>
              <w:bottom w:val="single" w:sz="6" w:space="0" w:color="auto"/>
              <w:right w:val="single" w:sz="6" w:space="0" w:color="auto"/>
            </w:tcBorders>
            <w:vAlign w:val="center"/>
          </w:tcPr>
          <w:p w14:paraId="1A41127B"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4D6EB5F9"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2B4801A0"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04732DBF"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3</w:t>
            </w:r>
          </w:p>
        </w:tc>
        <w:tc>
          <w:tcPr>
            <w:tcW w:w="1160" w:type="dxa"/>
            <w:tcBorders>
              <w:top w:val="single" w:sz="6" w:space="0" w:color="auto"/>
              <w:left w:val="single" w:sz="6" w:space="0" w:color="auto"/>
              <w:bottom w:val="single" w:sz="6" w:space="0" w:color="auto"/>
              <w:right w:val="single" w:sz="6" w:space="0" w:color="auto"/>
            </w:tcBorders>
          </w:tcPr>
          <w:p w14:paraId="51AEAAF6" w14:textId="77777777" w:rsidR="009D0B97" w:rsidRPr="006B04FA" w:rsidRDefault="009D0B97" w:rsidP="00D63C0F">
            <w:pPr>
              <w:widowControl w:val="0"/>
              <w:jc w:val="center"/>
              <w:rPr>
                <w:rFonts w:ascii="Times New Roman" w:hAnsi="Times New Roman"/>
                <w:b/>
                <w:bCs/>
                <w:color w:val="000000"/>
                <w:sz w:val="26"/>
                <w:szCs w:val="26"/>
              </w:rPr>
            </w:pPr>
            <w:r w:rsidRPr="006B04FA">
              <w:rPr>
                <w:rFonts w:ascii="Times New Roman" w:hAnsi="Times New Roman"/>
                <w:color w:val="000000"/>
                <w:sz w:val="26"/>
                <w:szCs w:val="26"/>
              </w:rPr>
              <w:t>Nhóm 5</w:t>
            </w:r>
          </w:p>
        </w:tc>
      </w:tr>
      <w:tr w:rsidR="009D0B97" w:rsidRPr="006B04FA" w14:paraId="1564E1E2" w14:textId="77777777" w:rsidTr="00D63C0F">
        <w:tc>
          <w:tcPr>
            <w:tcW w:w="927" w:type="dxa"/>
            <w:vMerge/>
            <w:tcBorders>
              <w:left w:val="single" w:sz="6" w:space="0" w:color="auto"/>
              <w:bottom w:val="single" w:sz="6" w:space="0" w:color="auto"/>
              <w:right w:val="single" w:sz="6" w:space="0" w:color="auto"/>
            </w:tcBorders>
            <w:vAlign w:val="center"/>
          </w:tcPr>
          <w:p w14:paraId="4C71AFB4"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406E7C7C"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2. Tiêu chí 4.2: Công tác tham mưu cấp ủy Đảng, chính quyền và phối hợp với các tổ chức, cá nhân của nhà trường</w:t>
            </w:r>
          </w:p>
        </w:tc>
        <w:tc>
          <w:tcPr>
            <w:tcW w:w="4122" w:type="dxa"/>
            <w:tcBorders>
              <w:top w:val="single" w:sz="6" w:space="0" w:color="auto"/>
              <w:left w:val="single" w:sz="6" w:space="0" w:color="auto"/>
              <w:bottom w:val="single" w:sz="6" w:space="0" w:color="auto"/>
              <w:right w:val="single" w:sz="6" w:space="0" w:color="auto"/>
            </w:tcBorders>
            <w:vAlign w:val="center"/>
          </w:tcPr>
          <w:p w14:paraId="69AA70B2"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4AB239BA"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325D5EFA"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43115E75"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4</w:t>
            </w:r>
          </w:p>
        </w:tc>
        <w:tc>
          <w:tcPr>
            <w:tcW w:w="1160" w:type="dxa"/>
            <w:tcBorders>
              <w:top w:val="single" w:sz="6" w:space="0" w:color="auto"/>
              <w:left w:val="single" w:sz="6" w:space="0" w:color="auto"/>
              <w:bottom w:val="single" w:sz="6" w:space="0" w:color="auto"/>
              <w:right w:val="single" w:sz="6" w:space="0" w:color="auto"/>
            </w:tcBorders>
          </w:tcPr>
          <w:p w14:paraId="0C618CD8" w14:textId="77777777" w:rsidR="009D0B97" w:rsidRPr="006B04FA" w:rsidRDefault="009D0B97" w:rsidP="00D63C0F">
            <w:pPr>
              <w:widowControl w:val="0"/>
              <w:jc w:val="center"/>
              <w:rPr>
                <w:rFonts w:ascii="Times New Roman" w:hAnsi="Times New Roman"/>
                <w:color w:val="000000"/>
                <w:sz w:val="26"/>
                <w:szCs w:val="26"/>
              </w:rPr>
            </w:pPr>
            <w:r w:rsidRPr="006B04FA">
              <w:rPr>
                <w:rFonts w:ascii="Times New Roman" w:hAnsi="Times New Roman"/>
                <w:color w:val="000000"/>
                <w:sz w:val="26"/>
                <w:szCs w:val="26"/>
              </w:rPr>
              <w:t>Nhóm 5</w:t>
            </w:r>
          </w:p>
        </w:tc>
      </w:tr>
      <w:tr w:rsidR="009D0B97" w:rsidRPr="006B04FA" w14:paraId="34DFFE56" w14:textId="77777777" w:rsidTr="00D63C0F">
        <w:tc>
          <w:tcPr>
            <w:tcW w:w="927" w:type="dxa"/>
            <w:vMerge w:val="restart"/>
            <w:tcBorders>
              <w:top w:val="single" w:sz="6" w:space="0" w:color="auto"/>
              <w:left w:val="single" w:sz="6" w:space="0" w:color="auto"/>
              <w:right w:val="single" w:sz="6" w:space="0" w:color="auto"/>
            </w:tcBorders>
            <w:vAlign w:val="center"/>
          </w:tcPr>
          <w:p w14:paraId="5A3A6368" w14:textId="77777777" w:rsidR="009D0B97" w:rsidRPr="006B04FA" w:rsidRDefault="009D0B97" w:rsidP="004C7ED5">
            <w:pPr>
              <w:widowControl w:val="0"/>
              <w:spacing w:line="320" w:lineRule="exact"/>
              <w:jc w:val="center"/>
              <w:rPr>
                <w:rFonts w:ascii="Times New Roman" w:hAnsi="Times New Roman"/>
                <w:color w:val="000000"/>
                <w:sz w:val="26"/>
                <w:szCs w:val="26"/>
                <w:lang w:val="vi-VN"/>
              </w:rPr>
            </w:pPr>
            <w:r w:rsidRPr="006B04FA">
              <w:rPr>
                <w:rFonts w:ascii="Times New Roman" w:hAnsi="Times New Roman"/>
                <w:b/>
                <w:color w:val="000000"/>
                <w:sz w:val="26"/>
                <w:szCs w:val="26"/>
                <w:lang w:val="vi-VN"/>
              </w:rPr>
              <w:t>5</w:t>
            </w:r>
          </w:p>
        </w:tc>
        <w:tc>
          <w:tcPr>
            <w:tcW w:w="2682" w:type="dxa"/>
            <w:tcBorders>
              <w:top w:val="single" w:sz="6" w:space="0" w:color="auto"/>
              <w:left w:val="single" w:sz="6" w:space="0" w:color="auto"/>
              <w:bottom w:val="single" w:sz="6" w:space="0" w:color="auto"/>
              <w:right w:val="single" w:sz="6" w:space="0" w:color="auto"/>
            </w:tcBorders>
          </w:tcPr>
          <w:p w14:paraId="0D04717D" w14:textId="77777777" w:rsidR="009D0B97" w:rsidRPr="006B04FA" w:rsidRDefault="009D0B97" w:rsidP="004C7ED5">
            <w:pPr>
              <w:spacing w:after="120"/>
              <w:jc w:val="both"/>
              <w:rPr>
                <w:rFonts w:ascii="Times New Roman" w:hAnsi="Times New Roman"/>
                <w:color w:val="000000"/>
                <w:sz w:val="26"/>
                <w:szCs w:val="26"/>
                <w:lang w:val="vi-VN"/>
              </w:rPr>
            </w:pPr>
            <w:r w:rsidRPr="006B04FA">
              <w:rPr>
                <w:rFonts w:ascii="Times New Roman" w:hAnsi="Times New Roman"/>
                <w:color w:val="000000"/>
                <w:sz w:val="26"/>
                <w:szCs w:val="26"/>
                <w:lang w:val="vi-VN"/>
              </w:rPr>
              <w:t>1. Tiêu chí 5.1: Kế hoạch giáo dục của nhà trường</w:t>
            </w:r>
          </w:p>
        </w:tc>
        <w:tc>
          <w:tcPr>
            <w:tcW w:w="4122" w:type="dxa"/>
            <w:tcBorders>
              <w:top w:val="single" w:sz="6" w:space="0" w:color="auto"/>
              <w:left w:val="single" w:sz="6" w:space="0" w:color="auto"/>
              <w:bottom w:val="single" w:sz="6" w:space="0" w:color="auto"/>
              <w:right w:val="single" w:sz="6" w:space="0" w:color="auto"/>
            </w:tcBorders>
            <w:vAlign w:val="center"/>
          </w:tcPr>
          <w:p w14:paraId="7E8280AE"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Xác định nội hàm, phân tích tiêu chí tìm minh chứng</w:t>
            </w:r>
          </w:p>
          <w:p w14:paraId="6F8F7CDB"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6EB5E241"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52B5CBD4"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3</w:t>
            </w:r>
          </w:p>
        </w:tc>
        <w:tc>
          <w:tcPr>
            <w:tcW w:w="1160" w:type="dxa"/>
            <w:tcBorders>
              <w:top w:val="single" w:sz="6" w:space="0" w:color="auto"/>
              <w:left w:val="single" w:sz="6" w:space="0" w:color="auto"/>
              <w:bottom w:val="single" w:sz="6" w:space="0" w:color="auto"/>
              <w:right w:val="single" w:sz="6" w:space="0" w:color="auto"/>
            </w:tcBorders>
          </w:tcPr>
          <w:p w14:paraId="2359535E" w14:textId="77777777" w:rsidR="009D0B97" w:rsidRPr="006B04FA" w:rsidRDefault="009D0B97" w:rsidP="00D63C0F">
            <w:pPr>
              <w:widowControl w:val="0"/>
              <w:jc w:val="center"/>
              <w:rPr>
                <w:rFonts w:ascii="Times New Roman" w:hAnsi="Times New Roman"/>
                <w:b/>
                <w:bCs/>
                <w:color w:val="000000"/>
                <w:sz w:val="26"/>
                <w:szCs w:val="26"/>
              </w:rPr>
            </w:pPr>
            <w:r w:rsidRPr="006B04FA">
              <w:rPr>
                <w:rFonts w:ascii="Times New Roman" w:hAnsi="Times New Roman"/>
                <w:color w:val="000000"/>
                <w:sz w:val="26"/>
                <w:szCs w:val="26"/>
              </w:rPr>
              <w:t>Nhóm 6</w:t>
            </w:r>
          </w:p>
        </w:tc>
      </w:tr>
      <w:tr w:rsidR="009D0B97" w:rsidRPr="006B04FA" w14:paraId="4498E945" w14:textId="77777777" w:rsidTr="00D63C0F">
        <w:tc>
          <w:tcPr>
            <w:tcW w:w="927" w:type="dxa"/>
            <w:vMerge/>
            <w:tcBorders>
              <w:left w:val="single" w:sz="6" w:space="0" w:color="auto"/>
              <w:right w:val="single" w:sz="6" w:space="0" w:color="auto"/>
            </w:tcBorders>
            <w:vAlign w:val="center"/>
          </w:tcPr>
          <w:p w14:paraId="102D0422"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2A044C7E"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2. Tiêu chí 5.2: Thực hiện Chương trình giáo dục phổ thông cấp tiểu học</w:t>
            </w:r>
          </w:p>
        </w:tc>
        <w:tc>
          <w:tcPr>
            <w:tcW w:w="4122" w:type="dxa"/>
            <w:tcBorders>
              <w:top w:val="single" w:sz="6" w:space="0" w:color="auto"/>
              <w:left w:val="single" w:sz="6" w:space="0" w:color="auto"/>
              <w:bottom w:val="single" w:sz="6" w:space="0" w:color="auto"/>
              <w:right w:val="single" w:sz="6" w:space="0" w:color="auto"/>
            </w:tcBorders>
            <w:vAlign w:val="center"/>
          </w:tcPr>
          <w:p w14:paraId="01F743D6"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05F215DA"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333D0D03"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4828FB21"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3</w:t>
            </w:r>
          </w:p>
        </w:tc>
        <w:tc>
          <w:tcPr>
            <w:tcW w:w="1160" w:type="dxa"/>
            <w:tcBorders>
              <w:top w:val="single" w:sz="6" w:space="0" w:color="auto"/>
              <w:left w:val="single" w:sz="6" w:space="0" w:color="auto"/>
              <w:bottom w:val="single" w:sz="6" w:space="0" w:color="auto"/>
              <w:right w:val="single" w:sz="6" w:space="0" w:color="auto"/>
            </w:tcBorders>
          </w:tcPr>
          <w:p w14:paraId="673703C7" w14:textId="77777777" w:rsidR="009D0B97" w:rsidRPr="006B04FA" w:rsidRDefault="009D0B97" w:rsidP="00D63C0F">
            <w:pPr>
              <w:widowControl w:val="0"/>
              <w:jc w:val="center"/>
              <w:rPr>
                <w:rFonts w:ascii="Times New Roman" w:hAnsi="Times New Roman"/>
                <w:color w:val="000000"/>
                <w:sz w:val="26"/>
                <w:szCs w:val="26"/>
              </w:rPr>
            </w:pPr>
            <w:r w:rsidRPr="006B04FA">
              <w:rPr>
                <w:rFonts w:ascii="Times New Roman" w:hAnsi="Times New Roman"/>
                <w:color w:val="000000"/>
                <w:sz w:val="26"/>
                <w:szCs w:val="26"/>
              </w:rPr>
              <w:t>Nhóm 6</w:t>
            </w:r>
          </w:p>
        </w:tc>
      </w:tr>
      <w:tr w:rsidR="009D0B97" w:rsidRPr="006B04FA" w14:paraId="4AFF348B" w14:textId="77777777" w:rsidTr="00D63C0F">
        <w:tc>
          <w:tcPr>
            <w:tcW w:w="927" w:type="dxa"/>
            <w:vMerge/>
            <w:tcBorders>
              <w:left w:val="single" w:sz="6" w:space="0" w:color="auto"/>
              <w:right w:val="single" w:sz="6" w:space="0" w:color="auto"/>
            </w:tcBorders>
            <w:vAlign w:val="center"/>
          </w:tcPr>
          <w:p w14:paraId="3939DF33"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7C3466EA"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3. Tiêu chí 5.3: Thực hiện các hoạt động giáo dục khác</w:t>
            </w:r>
          </w:p>
        </w:tc>
        <w:tc>
          <w:tcPr>
            <w:tcW w:w="4122" w:type="dxa"/>
            <w:tcBorders>
              <w:top w:val="single" w:sz="6" w:space="0" w:color="auto"/>
              <w:left w:val="single" w:sz="6" w:space="0" w:color="auto"/>
              <w:bottom w:val="single" w:sz="6" w:space="0" w:color="auto"/>
              <w:right w:val="single" w:sz="6" w:space="0" w:color="auto"/>
            </w:tcBorders>
            <w:vAlign w:val="center"/>
          </w:tcPr>
          <w:p w14:paraId="015D127A"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6A9A8259"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44877ABB"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1C7C3A8B"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4</w:t>
            </w:r>
          </w:p>
        </w:tc>
        <w:tc>
          <w:tcPr>
            <w:tcW w:w="1160" w:type="dxa"/>
            <w:tcBorders>
              <w:top w:val="single" w:sz="6" w:space="0" w:color="auto"/>
              <w:left w:val="single" w:sz="6" w:space="0" w:color="auto"/>
              <w:bottom w:val="single" w:sz="6" w:space="0" w:color="auto"/>
              <w:right w:val="single" w:sz="6" w:space="0" w:color="auto"/>
            </w:tcBorders>
          </w:tcPr>
          <w:p w14:paraId="64DE9B78" w14:textId="77777777" w:rsidR="009D0B97" w:rsidRPr="006B04FA" w:rsidRDefault="009D0B97" w:rsidP="00D63C0F">
            <w:pPr>
              <w:widowControl w:val="0"/>
              <w:jc w:val="center"/>
              <w:rPr>
                <w:rFonts w:ascii="Times New Roman" w:hAnsi="Times New Roman"/>
                <w:b/>
                <w:bCs/>
                <w:color w:val="000000"/>
                <w:sz w:val="26"/>
                <w:szCs w:val="26"/>
              </w:rPr>
            </w:pPr>
            <w:r w:rsidRPr="006B04FA">
              <w:rPr>
                <w:rFonts w:ascii="Times New Roman" w:hAnsi="Times New Roman"/>
                <w:color w:val="000000"/>
                <w:sz w:val="26"/>
                <w:szCs w:val="26"/>
              </w:rPr>
              <w:t>Nhóm 6</w:t>
            </w:r>
          </w:p>
        </w:tc>
      </w:tr>
      <w:tr w:rsidR="009D0B97" w:rsidRPr="006B04FA" w14:paraId="70DA54C3" w14:textId="77777777" w:rsidTr="00D63C0F">
        <w:tc>
          <w:tcPr>
            <w:tcW w:w="927" w:type="dxa"/>
            <w:vMerge/>
            <w:tcBorders>
              <w:left w:val="single" w:sz="6" w:space="0" w:color="auto"/>
              <w:right w:val="single" w:sz="6" w:space="0" w:color="auto"/>
            </w:tcBorders>
            <w:vAlign w:val="center"/>
          </w:tcPr>
          <w:p w14:paraId="3B8F8C31"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0D020986"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4. Tiêu chí 5.4: Công tác phổ cập giáo dục tiểu học</w:t>
            </w:r>
          </w:p>
        </w:tc>
        <w:tc>
          <w:tcPr>
            <w:tcW w:w="4122" w:type="dxa"/>
            <w:tcBorders>
              <w:top w:val="single" w:sz="6" w:space="0" w:color="auto"/>
              <w:left w:val="single" w:sz="6" w:space="0" w:color="auto"/>
              <w:bottom w:val="single" w:sz="6" w:space="0" w:color="auto"/>
              <w:right w:val="single" w:sz="6" w:space="0" w:color="auto"/>
            </w:tcBorders>
            <w:vAlign w:val="center"/>
          </w:tcPr>
          <w:p w14:paraId="2234055D"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40BE96A7"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6AA664A6"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0C70284C" w14:textId="77777777" w:rsidR="009D0B97" w:rsidRPr="006B04FA" w:rsidRDefault="009D0B97" w:rsidP="00D63C0F">
            <w:pPr>
              <w:widowControl w:val="0"/>
              <w:spacing w:line="320" w:lineRule="exact"/>
              <w:jc w:val="center"/>
              <w:rPr>
                <w:rFonts w:ascii="Times New Roman" w:hAnsi="Times New Roman"/>
                <w:bCs/>
                <w:color w:val="000000"/>
                <w:sz w:val="26"/>
                <w:szCs w:val="26"/>
                <w:lang w:val="vi-VN"/>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4</w:t>
            </w:r>
          </w:p>
        </w:tc>
        <w:tc>
          <w:tcPr>
            <w:tcW w:w="1160" w:type="dxa"/>
            <w:tcBorders>
              <w:top w:val="single" w:sz="6" w:space="0" w:color="auto"/>
              <w:left w:val="single" w:sz="6" w:space="0" w:color="auto"/>
              <w:bottom w:val="single" w:sz="6" w:space="0" w:color="auto"/>
              <w:right w:val="single" w:sz="6" w:space="0" w:color="auto"/>
            </w:tcBorders>
          </w:tcPr>
          <w:p w14:paraId="45C6A5FA" w14:textId="77777777" w:rsidR="009D0B97" w:rsidRPr="006B04FA" w:rsidRDefault="009D0B97" w:rsidP="00D63C0F">
            <w:pPr>
              <w:widowControl w:val="0"/>
              <w:jc w:val="center"/>
              <w:rPr>
                <w:rFonts w:ascii="Times New Roman" w:hAnsi="Times New Roman"/>
                <w:color w:val="000000"/>
                <w:sz w:val="26"/>
                <w:szCs w:val="26"/>
              </w:rPr>
            </w:pPr>
            <w:r w:rsidRPr="006B04FA">
              <w:rPr>
                <w:rFonts w:ascii="Times New Roman" w:hAnsi="Times New Roman"/>
                <w:color w:val="000000"/>
                <w:sz w:val="26"/>
                <w:szCs w:val="26"/>
              </w:rPr>
              <w:t>Nhóm 6</w:t>
            </w:r>
          </w:p>
        </w:tc>
      </w:tr>
      <w:tr w:rsidR="009D0B97" w:rsidRPr="006B04FA" w14:paraId="7A3BFE7B" w14:textId="77777777" w:rsidTr="00D63C0F">
        <w:tc>
          <w:tcPr>
            <w:tcW w:w="927" w:type="dxa"/>
            <w:vMerge/>
            <w:tcBorders>
              <w:left w:val="single" w:sz="6" w:space="0" w:color="auto"/>
              <w:right w:val="single" w:sz="6" w:space="0" w:color="auto"/>
            </w:tcBorders>
            <w:vAlign w:val="center"/>
          </w:tcPr>
          <w:p w14:paraId="02F2C118" w14:textId="77777777" w:rsidR="009D0B97" w:rsidRPr="006B04FA" w:rsidRDefault="009D0B97" w:rsidP="004C7ED5">
            <w:pPr>
              <w:widowControl w:val="0"/>
              <w:spacing w:line="320" w:lineRule="exact"/>
              <w:jc w:val="center"/>
              <w:rPr>
                <w:rFonts w:ascii="Times New Roman" w:hAnsi="Times New Roman"/>
                <w:color w:val="000000"/>
                <w:sz w:val="26"/>
                <w:szCs w:val="26"/>
              </w:rPr>
            </w:pPr>
          </w:p>
        </w:tc>
        <w:tc>
          <w:tcPr>
            <w:tcW w:w="2682" w:type="dxa"/>
            <w:tcBorders>
              <w:top w:val="single" w:sz="6" w:space="0" w:color="auto"/>
              <w:left w:val="single" w:sz="6" w:space="0" w:color="auto"/>
              <w:bottom w:val="single" w:sz="6" w:space="0" w:color="auto"/>
              <w:right w:val="single" w:sz="6" w:space="0" w:color="auto"/>
            </w:tcBorders>
          </w:tcPr>
          <w:p w14:paraId="35E659C3" w14:textId="77777777" w:rsidR="009D0B97" w:rsidRPr="006B04FA" w:rsidRDefault="009D0B97" w:rsidP="004C7ED5">
            <w:pPr>
              <w:spacing w:after="120"/>
              <w:jc w:val="both"/>
              <w:rPr>
                <w:rFonts w:ascii="Times New Roman" w:hAnsi="Times New Roman"/>
                <w:color w:val="000000"/>
                <w:sz w:val="26"/>
                <w:szCs w:val="26"/>
              </w:rPr>
            </w:pPr>
            <w:r w:rsidRPr="006B04FA">
              <w:rPr>
                <w:rFonts w:ascii="Times New Roman" w:hAnsi="Times New Roman"/>
                <w:color w:val="000000"/>
                <w:sz w:val="26"/>
                <w:szCs w:val="26"/>
              </w:rPr>
              <w:t>5. Tiêu chí 5.5: Kết quả giáo dục</w:t>
            </w:r>
          </w:p>
        </w:tc>
        <w:tc>
          <w:tcPr>
            <w:tcW w:w="4122" w:type="dxa"/>
            <w:tcBorders>
              <w:top w:val="single" w:sz="6" w:space="0" w:color="auto"/>
              <w:left w:val="single" w:sz="6" w:space="0" w:color="auto"/>
              <w:bottom w:val="single" w:sz="6" w:space="0" w:color="auto"/>
              <w:right w:val="single" w:sz="6" w:space="0" w:color="auto"/>
            </w:tcBorders>
            <w:vAlign w:val="center"/>
          </w:tcPr>
          <w:p w14:paraId="610E4F7A"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lang w:val="vi-VN"/>
              </w:rPr>
              <w:t xml:space="preserve">- </w:t>
            </w:r>
            <w:r w:rsidRPr="006B04FA">
              <w:rPr>
                <w:rFonts w:ascii="Times New Roman" w:hAnsi="Times New Roman"/>
                <w:color w:val="000000"/>
                <w:sz w:val="26"/>
                <w:szCs w:val="26"/>
              </w:rPr>
              <w:t>Xác định nội hàm, phân tích tiêu chí tìm minh chứng</w:t>
            </w:r>
          </w:p>
          <w:p w14:paraId="7D0BF0A8" w14:textId="77777777" w:rsidR="009D0B97" w:rsidRPr="006B04FA" w:rsidRDefault="009D0B97" w:rsidP="004C7ED5">
            <w:pPr>
              <w:jc w:val="both"/>
              <w:rPr>
                <w:rFonts w:ascii="Times New Roman" w:hAnsi="Times New Roman"/>
                <w:color w:val="000000"/>
                <w:sz w:val="26"/>
                <w:szCs w:val="26"/>
                <w:lang w:val="vi-VN"/>
              </w:rPr>
            </w:pPr>
            <w:r w:rsidRPr="006B04FA">
              <w:rPr>
                <w:rFonts w:ascii="Times New Roman" w:hAnsi="Times New Roman"/>
                <w:color w:val="000000"/>
                <w:sz w:val="26"/>
                <w:szCs w:val="26"/>
                <w:lang w:val="vi-VN"/>
              </w:rPr>
              <w:t>- Thu thập minh chứng</w:t>
            </w:r>
          </w:p>
          <w:p w14:paraId="4E1C481A" w14:textId="77777777" w:rsidR="009D0B97" w:rsidRPr="006B04FA" w:rsidRDefault="009D0B97" w:rsidP="004C7ED5">
            <w:pPr>
              <w:jc w:val="both"/>
              <w:rPr>
                <w:rFonts w:ascii="Times New Roman" w:hAnsi="Times New Roman"/>
                <w:color w:val="000000"/>
                <w:sz w:val="26"/>
                <w:szCs w:val="26"/>
              </w:rPr>
            </w:pPr>
            <w:r w:rsidRPr="006B04FA">
              <w:rPr>
                <w:rFonts w:ascii="Times New Roman" w:hAnsi="Times New Roman"/>
                <w:color w:val="000000"/>
                <w:sz w:val="26"/>
                <w:szCs w:val="26"/>
              </w:rPr>
              <w:t>- Xử lý và phân tích các minh chứng</w:t>
            </w:r>
          </w:p>
        </w:tc>
        <w:tc>
          <w:tcPr>
            <w:tcW w:w="1276" w:type="dxa"/>
            <w:tcBorders>
              <w:top w:val="single" w:sz="6" w:space="0" w:color="auto"/>
              <w:left w:val="single" w:sz="6" w:space="0" w:color="auto"/>
              <w:bottom w:val="single" w:sz="6" w:space="0" w:color="auto"/>
              <w:right w:val="single" w:sz="6" w:space="0" w:color="auto"/>
            </w:tcBorders>
          </w:tcPr>
          <w:p w14:paraId="2E06FD04" w14:textId="77777777" w:rsidR="009D0B97" w:rsidRPr="006B04FA" w:rsidRDefault="009D0B97" w:rsidP="00D63C0F">
            <w:pPr>
              <w:widowControl w:val="0"/>
              <w:spacing w:line="320" w:lineRule="exact"/>
              <w:jc w:val="center"/>
              <w:rPr>
                <w:rFonts w:ascii="Times New Roman" w:hAnsi="Times New Roman"/>
                <w:bCs/>
                <w:color w:val="000000"/>
                <w:sz w:val="26"/>
                <w:szCs w:val="26"/>
              </w:rPr>
            </w:pPr>
            <w:r w:rsidRPr="006B04FA">
              <w:rPr>
                <w:rFonts w:ascii="Times New Roman" w:hAnsi="Times New Roman"/>
                <w:bCs/>
                <w:color w:val="000000"/>
                <w:sz w:val="26"/>
                <w:szCs w:val="26"/>
                <w:lang w:val="vi-VN"/>
              </w:rPr>
              <w:t>Tuần</w:t>
            </w:r>
            <w:r w:rsidRPr="006B04FA">
              <w:rPr>
                <w:rFonts w:ascii="Times New Roman" w:hAnsi="Times New Roman"/>
                <w:bCs/>
                <w:color w:val="000000"/>
                <w:sz w:val="26"/>
                <w:szCs w:val="26"/>
              </w:rPr>
              <w:t xml:space="preserve"> 5</w:t>
            </w:r>
          </w:p>
        </w:tc>
        <w:tc>
          <w:tcPr>
            <w:tcW w:w="1160" w:type="dxa"/>
            <w:tcBorders>
              <w:top w:val="single" w:sz="6" w:space="0" w:color="auto"/>
              <w:left w:val="single" w:sz="6" w:space="0" w:color="auto"/>
              <w:bottom w:val="single" w:sz="6" w:space="0" w:color="auto"/>
              <w:right w:val="single" w:sz="6" w:space="0" w:color="auto"/>
            </w:tcBorders>
          </w:tcPr>
          <w:p w14:paraId="5D2547AF" w14:textId="77777777" w:rsidR="009D0B97" w:rsidRPr="006B04FA" w:rsidRDefault="009D0B97" w:rsidP="00D63C0F">
            <w:pPr>
              <w:jc w:val="center"/>
              <w:rPr>
                <w:rFonts w:ascii="Times New Roman" w:hAnsi="Times New Roman"/>
                <w:color w:val="000000"/>
                <w:sz w:val="26"/>
                <w:szCs w:val="26"/>
              </w:rPr>
            </w:pPr>
            <w:r w:rsidRPr="006B04FA">
              <w:rPr>
                <w:rFonts w:ascii="Times New Roman" w:hAnsi="Times New Roman"/>
                <w:color w:val="000000"/>
                <w:sz w:val="26"/>
                <w:szCs w:val="26"/>
              </w:rPr>
              <w:t>Nhóm 6</w:t>
            </w:r>
          </w:p>
        </w:tc>
      </w:tr>
    </w:tbl>
    <w:p w14:paraId="6A9EA2D3" w14:textId="77777777" w:rsidR="009D0B97" w:rsidRPr="006B04FA" w:rsidRDefault="009D0B97" w:rsidP="009D0B97">
      <w:pPr>
        <w:widowControl w:val="0"/>
        <w:spacing w:before="120" w:after="120" w:line="350" w:lineRule="exact"/>
        <w:jc w:val="both"/>
        <w:rPr>
          <w:rFonts w:ascii="Times New Roman" w:hAnsi="Times New Roman"/>
          <w:b/>
          <w:spacing w:val="-4"/>
          <w:sz w:val="26"/>
          <w:szCs w:val="26"/>
        </w:rPr>
      </w:pPr>
      <w:r w:rsidRPr="006B04FA">
        <w:rPr>
          <w:rFonts w:ascii="Times New Roman" w:hAnsi="Times New Roman"/>
          <w:b/>
          <w:spacing w:val="-4"/>
          <w:sz w:val="26"/>
          <w:szCs w:val="26"/>
        </w:rPr>
        <w:t>VII. Dự kiến thuê chuyên gia tư vấn để giúp Hội đồng triển khai TĐG:</w:t>
      </w:r>
    </w:p>
    <w:p w14:paraId="62D97974" w14:textId="77777777" w:rsidR="009D0B97" w:rsidRPr="006B04FA" w:rsidRDefault="009D0B97" w:rsidP="009D0B97">
      <w:pPr>
        <w:widowControl w:val="0"/>
        <w:spacing w:before="120" w:after="120" w:line="350" w:lineRule="exact"/>
        <w:jc w:val="both"/>
        <w:rPr>
          <w:rFonts w:ascii="Times New Roman" w:hAnsi="Times New Roman"/>
          <w:spacing w:val="-4"/>
          <w:sz w:val="26"/>
          <w:szCs w:val="26"/>
        </w:rPr>
      </w:pPr>
      <w:r w:rsidRPr="006B04FA">
        <w:rPr>
          <w:rFonts w:ascii="Times New Roman" w:hAnsi="Times New Roman"/>
          <w:spacing w:val="-4"/>
          <w:sz w:val="26"/>
          <w:szCs w:val="26"/>
        </w:rPr>
        <w:t>Không</w:t>
      </w:r>
    </w:p>
    <w:p w14:paraId="4C153A32" w14:textId="77777777" w:rsidR="009D0B97" w:rsidRPr="006B04FA" w:rsidRDefault="009D0B97" w:rsidP="009D0B97">
      <w:pPr>
        <w:widowControl w:val="0"/>
        <w:spacing w:before="120" w:after="120" w:line="350" w:lineRule="exact"/>
        <w:jc w:val="both"/>
        <w:rPr>
          <w:rFonts w:ascii="Times New Roman" w:hAnsi="Times New Roman"/>
          <w:spacing w:val="-4"/>
          <w:sz w:val="26"/>
          <w:szCs w:val="26"/>
        </w:rPr>
      </w:pPr>
      <w:r w:rsidRPr="006B04FA">
        <w:rPr>
          <w:rFonts w:ascii="Times New Roman" w:hAnsi="Times New Roman"/>
          <w:b/>
          <w:spacing w:val="-4"/>
          <w:sz w:val="26"/>
          <w:szCs w:val="26"/>
        </w:rPr>
        <w:t xml:space="preserve">VIII. Lập bảng danh mục mã minh chứng </w:t>
      </w:r>
      <w:r w:rsidRPr="006B04FA">
        <w:rPr>
          <w:rFonts w:ascii="Times New Roman" w:hAnsi="Times New Roman"/>
          <w:spacing w:val="-4"/>
          <w:sz w:val="26"/>
          <w:szCs w:val="26"/>
        </w:rPr>
        <w:t>(tại phụ lục 4)</w:t>
      </w:r>
    </w:p>
    <w:p w14:paraId="65666EF2" w14:textId="77777777" w:rsidR="009D0B97" w:rsidRPr="006B04FA" w:rsidRDefault="009D0B97" w:rsidP="009D0B97">
      <w:pPr>
        <w:widowControl w:val="0"/>
        <w:spacing w:before="120" w:after="120" w:line="350" w:lineRule="exact"/>
        <w:jc w:val="both"/>
        <w:rPr>
          <w:rFonts w:ascii="Times New Roman" w:hAnsi="Times New Roman"/>
          <w:spacing w:val="-4"/>
          <w:sz w:val="26"/>
          <w:szCs w:val="26"/>
        </w:rPr>
      </w:pPr>
      <w:r w:rsidRPr="006B04FA">
        <w:rPr>
          <w:rFonts w:ascii="Times New Roman" w:hAnsi="Times New Roman"/>
          <w:b/>
          <w:spacing w:val="-4"/>
          <w:sz w:val="26"/>
          <w:szCs w:val="26"/>
          <w:lang w:val="vi-VN"/>
        </w:rPr>
        <w:t>I</w:t>
      </w:r>
      <w:r w:rsidRPr="006B04FA">
        <w:rPr>
          <w:rFonts w:ascii="Times New Roman" w:hAnsi="Times New Roman"/>
          <w:b/>
          <w:spacing w:val="-4"/>
          <w:sz w:val="26"/>
          <w:szCs w:val="26"/>
          <w:lang w:val="sv-SE"/>
        </w:rPr>
        <w:t>X. Thời gian và nội dung hoạt động</w:t>
      </w:r>
    </w:p>
    <w:tbl>
      <w:tblPr>
        <w:tblW w:w="978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938"/>
      </w:tblGrid>
      <w:tr w:rsidR="009D0B97" w:rsidRPr="006B04FA" w14:paraId="187DC301" w14:textId="77777777" w:rsidTr="006B04FA">
        <w:tc>
          <w:tcPr>
            <w:tcW w:w="1844" w:type="dxa"/>
            <w:shd w:val="clear" w:color="auto" w:fill="auto"/>
          </w:tcPr>
          <w:p w14:paraId="25BB3180" w14:textId="77777777" w:rsidR="009D0B97" w:rsidRPr="006B04FA" w:rsidRDefault="009D0B97" w:rsidP="004C7ED5">
            <w:pPr>
              <w:widowControl w:val="0"/>
              <w:spacing w:before="120" w:after="120" w:line="350" w:lineRule="exact"/>
              <w:jc w:val="both"/>
              <w:rPr>
                <w:rFonts w:ascii="Times New Roman" w:hAnsi="Times New Roman"/>
                <w:b/>
                <w:spacing w:val="-4"/>
                <w:sz w:val="26"/>
                <w:szCs w:val="26"/>
                <w:lang w:val="sv-SE"/>
              </w:rPr>
            </w:pPr>
            <w:r w:rsidRPr="006B04FA">
              <w:rPr>
                <w:rFonts w:ascii="Times New Roman" w:hAnsi="Times New Roman"/>
                <w:b/>
                <w:bCs/>
                <w:color w:val="000000"/>
                <w:sz w:val="26"/>
                <w:szCs w:val="26"/>
              </w:rPr>
              <w:lastRenderedPageBreak/>
              <w:t>Thời gian</w:t>
            </w:r>
          </w:p>
        </w:tc>
        <w:tc>
          <w:tcPr>
            <w:tcW w:w="7938" w:type="dxa"/>
            <w:shd w:val="clear" w:color="auto" w:fill="auto"/>
          </w:tcPr>
          <w:p w14:paraId="1966D172" w14:textId="77777777" w:rsidR="009D0B97" w:rsidRPr="006B04FA" w:rsidRDefault="009D0B97" w:rsidP="004C7ED5">
            <w:pPr>
              <w:widowControl w:val="0"/>
              <w:spacing w:before="120" w:after="120" w:line="350" w:lineRule="exact"/>
              <w:jc w:val="both"/>
              <w:rPr>
                <w:rFonts w:ascii="Times New Roman" w:hAnsi="Times New Roman"/>
                <w:b/>
                <w:spacing w:val="-4"/>
                <w:sz w:val="26"/>
                <w:szCs w:val="26"/>
                <w:lang w:val="sv-SE"/>
              </w:rPr>
            </w:pPr>
            <w:r w:rsidRPr="006B04FA">
              <w:rPr>
                <w:rFonts w:ascii="Times New Roman" w:hAnsi="Times New Roman"/>
                <w:b/>
                <w:color w:val="000000"/>
                <w:sz w:val="26"/>
                <w:szCs w:val="26"/>
              </w:rPr>
              <w:t>Nội dung hoạt động</w:t>
            </w:r>
          </w:p>
        </w:tc>
      </w:tr>
      <w:tr w:rsidR="009D0B97" w:rsidRPr="006B04FA" w14:paraId="7E6BC986" w14:textId="77777777" w:rsidTr="006B04FA">
        <w:tc>
          <w:tcPr>
            <w:tcW w:w="1844" w:type="dxa"/>
            <w:shd w:val="clear" w:color="auto" w:fill="auto"/>
          </w:tcPr>
          <w:p w14:paraId="2BAEC6DF" w14:textId="77777777" w:rsidR="009D0B97" w:rsidRPr="006B04FA" w:rsidRDefault="006B04FA" w:rsidP="004C7ED5">
            <w:pPr>
              <w:widowControl w:val="0"/>
              <w:spacing w:before="120" w:after="120" w:line="350" w:lineRule="exact"/>
              <w:jc w:val="both"/>
              <w:rPr>
                <w:rFonts w:ascii="Times New Roman" w:hAnsi="Times New Roman"/>
                <w:b/>
                <w:spacing w:val="-4"/>
                <w:sz w:val="26"/>
                <w:szCs w:val="26"/>
                <w:lang w:val="sv-SE"/>
              </w:rPr>
            </w:pPr>
            <w:r w:rsidRPr="006B04FA">
              <w:rPr>
                <w:rFonts w:ascii="Times New Roman" w:hAnsi="Times New Roman"/>
                <w:b/>
                <w:bCs/>
                <w:color w:val="000000"/>
                <w:sz w:val="26"/>
                <w:szCs w:val="26"/>
              </w:rPr>
              <w:t>9/2021</w:t>
            </w:r>
          </w:p>
        </w:tc>
        <w:tc>
          <w:tcPr>
            <w:tcW w:w="7938" w:type="dxa"/>
            <w:shd w:val="clear" w:color="auto" w:fill="auto"/>
          </w:tcPr>
          <w:p w14:paraId="6B1013C1" w14:textId="77777777" w:rsidR="009D0B97" w:rsidRPr="006B04FA" w:rsidRDefault="009D0B97" w:rsidP="004C7ED5">
            <w:pPr>
              <w:pStyle w:val="BodyText3"/>
              <w:shd w:val="clear" w:color="auto" w:fill="auto"/>
              <w:tabs>
                <w:tab w:val="left" w:pos="255"/>
              </w:tabs>
              <w:spacing w:before="0" w:after="0" w:line="276" w:lineRule="auto"/>
              <w:jc w:val="both"/>
              <w:rPr>
                <w:rFonts w:cs="Times New Roman"/>
                <w:color w:val="000000"/>
                <w:sz w:val="26"/>
                <w:szCs w:val="26"/>
                <w:lang w:val="sv-SE"/>
              </w:rPr>
            </w:pPr>
            <w:r w:rsidRPr="006B04FA">
              <w:rPr>
                <w:rStyle w:val="BodyText1"/>
                <w:rFonts w:eastAsiaTheme="minorHAnsi"/>
                <w:sz w:val="26"/>
                <w:szCs w:val="26"/>
                <w:lang w:val="sv-SE"/>
              </w:rPr>
              <w:t xml:space="preserve">1. </w:t>
            </w:r>
            <w:r w:rsidRPr="006B04FA">
              <w:rPr>
                <w:rStyle w:val="BodyText1"/>
                <w:rFonts w:eastAsiaTheme="minorHAnsi"/>
                <w:sz w:val="26"/>
                <w:szCs w:val="26"/>
              </w:rPr>
              <w:t>Họp lãnh đạo nhà trường để thảo luận dự kiến các thành viên Hội đồng TĐG và các vấn đề liên quan đến triển khai hoạt động TĐG.</w:t>
            </w:r>
          </w:p>
          <w:p w14:paraId="62D2BC89" w14:textId="77777777" w:rsidR="009D0B97" w:rsidRPr="006B04FA" w:rsidRDefault="009D0B97" w:rsidP="004C7ED5">
            <w:pPr>
              <w:pStyle w:val="BodyText3"/>
              <w:shd w:val="clear" w:color="auto" w:fill="auto"/>
              <w:tabs>
                <w:tab w:val="left" w:pos="246"/>
              </w:tabs>
              <w:spacing w:before="0" w:after="0" w:line="276" w:lineRule="auto"/>
              <w:jc w:val="both"/>
              <w:rPr>
                <w:rFonts w:cs="Times New Roman"/>
                <w:color w:val="000000"/>
                <w:sz w:val="26"/>
                <w:szCs w:val="26"/>
                <w:lang w:val="sv-SE"/>
              </w:rPr>
            </w:pPr>
            <w:r w:rsidRPr="006B04FA">
              <w:rPr>
                <w:rStyle w:val="BodyText1"/>
                <w:rFonts w:eastAsiaTheme="minorHAnsi"/>
                <w:sz w:val="26"/>
                <w:szCs w:val="26"/>
                <w:lang w:val="sv-SE"/>
              </w:rPr>
              <w:t xml:space="preserve">2. </w:t>
            </w:r>
            <w:r w:rsidRPr="006B04FA">
              <w:rPr>
                <w:rStyle w:val="BodyText1"/>
                <w:rFonts w:eastAsiaTheme="minorHAnsi"/>
                <w:sz w:val="26"/>
                <w:szCs w:val="26"/>
              </w:rPr>
              <w:t>Hiệu trưởng ra quyết định thành lập Hội đồng TĐG.</w:t>
            </w:r>
          </w:p>
          <w:p w14:paraId="4997C37D" w14:textId="77777777" w:rsidR="009D0B97" w:rsidRPr="006B04FA" w:rsidRDefault="009D0B97" w:rsidP="004C7ED5">
            <w:pPr>
              <w:pStyle w:val="BodyText3"/>
              <w:shd w:val="clear" w:color="auto" w:fill="auto"/>
              <w:tabs>
                <w:tab w:val="left" w:pos="246"/>
              </w:tabs>
              <w:spacing w:before="0" w:after="0" w:line="276" w:lineRule="auto"/>
              <w:ind w:right="213"/>
              <w:jc w:val="both"/>
              <w:rPr>
                <w:rFonts w:cs="Times New Roman"/>
                <w:color w:val="000000"/>
                <w:sz w:val="26"/>
                <w:szCs w:val="26"/>
                <w:lang w:val="sv-SE"/>
              </w:rPr>
            </w:pPr>
            <w:r w:rsidRPr="006B04FA">
              <w:rPr>
                <w:rStyle w:val="BodyText1"/>
                <w:rFonts w:eastAsiaTheme="minorHAnsi"/>
                <w:sz w:val="26"/>
                <w:szCs w:val="26"/>
                <w:lang w:val="sv-SE"/>
              </w:rPr>
              <w:t xml:space="preserve">3. </w:t>
            </w:r>
            <w:r w:rsidRPr="006B04FA">
              <w:rPr>
                <w:rStyle w:val="BodyText1"/>
                <w:rFonts w:eastAsiaTheme="minorHAnsi"/>
                <w:sz w:val="26"/>
                <w:szCs w:val="26"/>
              </w:rPr>
              <w:t>Họp Hội đồng TĐG để:</w:t>
            </w:r>
          </w:p>
          <w:p w14:paraId="5E336594" w14:textId="77777777" w:rsidR="009D0B97" w:rsidRPr="006B04FA" w:rsidRDefault="009D0B97" w:rsidP="009D0B97">
            <w:pPr>
              <w:pStyle w:val="BodyText3"/>
              <w:numPr>
                <w:ilvl w:val="0"/>
                <w:numId w:val="1"/>
              </w:numPr>
              <w:shd w:val="clear" w:color="auto" w:fill="auto"/>
              <w:tabs>
                <w:tab w:val="left" w:pos="144"/>
              </w:tabs>
              <w:spacing w:before="0" w:after="0" w:line="276" w:lineRule="auto"/>
              <w:jc w:val="both"/>
              <w:rPr>
                <w:rFonts w:cs="Times New Roman"/>
                <w:color w:val="000000"/>
                <w:sz w:val="26"/>
                <w:szCs w:val="26"/>
                <w:lang w:val="sv-SE"/>
              </w:rPr>
            </w:pPr>
            <w:r w:rsidRPr="006B04FA">
              <w:rPr>
                <w:rStyle w:val="BodyText1"/>
                <w:rFonts w:eastAsiaTheme="minorHAnsi"/>
                <w:sz w:val="26"/>
                <w:szCs w:val="26"/>
              </w:rPr>
              <w:t>Công bố quyết định thành lập Hội đồng TĐG;</w:t>
            </w:r>
          </w:p>
          <w:p w14:paraId="74CCD06E" w14:textId="77777777" w:rsidR="009D0B97" w:rsidRPr="006B04FA" w:rsidRDefault="009D0B97" w:rsidP="009D0B97">
            <w:pPr>
              <w:pStyle w:val="BodyText3"/>
              <w:numPr>
                <w:ilvl w:val="0"/>
                <w:numId w:val="1"/>
              </w:numPr>
              <w:shd w:val="clear" w:color="auto" w:fill="auto"/>
              <w:tabs>
                <w:tab w:val="left" w:pos="150"/>
              </w:tabs>
              <w:spacing w:before="0" w:after="0" w:line="276" w:lineRule="auto"/>
              <w:jc w:val="both"/>
              <w:rPr>
                <w:rFonts w:cs="Times New Roman"/>
                <w:color w:val="000000"/>
                <w:sz w:val="26"/>
                <w:szCs w:val="26"/>
                <w:lang w:val="sv-SE"/>
              </w:rPr>
            </w:pPr>
            <w:r w:rsidRPr="006B04FA">
              <w:rPr>
                <w:rStyle w:val="BodyText1"/>
                <w:rFonts w:eastAsiaTheme="minorHAnsi"/>
                <w:sz w:val="26"/>
                <w:szCs w:val="26"/>
              </w:rPr>
              <w:t>Thảo luận về nhiệm vụ cụ thể cho từng thành viên Hội đồng TĐG; phân công nhiệm vụ cụ thể cho các nhóm công tác và cá nhân;</w:t>
            </w:r>
          </w:p>
          <w:p w14:paraId="7064FADA" w14:textId="77777777" w:rsidR="009D0B97" w:rsidRPr="006B04FA" w:rsidRDefault="009D0B97" w:rsidP="009D0B97">
            <w:pPr>
              <w:pStyle w:val="BodyText3"/>
              <w:numPr>
                <w:ilvl w:val="0"/>
                <w:numId w:val="1"/>
              </w:numPr>
              <w:shd w:val="clear" w:color="auto" w:fill="auto"/>
              <w:tabs>
                <w:tab w:val="left" w:pos="156"/>
              </w:tabs>
              <w:spacing w:before="0" w:after="0" w:line="276" w:lineRule="auto"/>
              <w:jc w:val="both"/>
              <w:rPr>
                <w:rFonts w:cs="Times New Roman"/>
                <w:color w:val="000000"/>
                <w:sz w:val="26"/>
                <w:szCs w:val="26"/>
                <w:lang w:val="sv-SE"/>
              </w:rPr>
            </w:pPr>
            <w:r w:rsidRPr="006B04FA">
              <w:rPr>
                <w:rStyle w:val="BodyText1"/>
                <w:rFonts w:eastAsiaTheme="minorHAnsi"/>
                <w:sz w:val="26"/>
                <w:szCs w:val="26"/>
              </w:rPr>
              <w:t>Dự kiến thuê chuyên gia tư vấn để giúp Hội đồng TĐG triển khai hoạt động TĐG (nếu có);</w:t>
            </w:r>
          </w:p>
          <w:p w14:paraId="6CF876CD" w14:textId="77777777" w:rsidR="009D0B97" w:rsidRPr="006B04FA" w:rsidRDefault="009D0B97" w:rsidP="009D0B97">
            <w:pPr>
              <w:pStyle w:val="BodyText3"/>
              <w:numPr>
                <w:ilvl w:val="0"/>
                <w:numId w:val="1"/>
              </w:numPr>
              <w:shd w:val="clear" w:color="auto" w:fill="auto"/>
              <w:tabs>
                <w:tab w:val="left" w:pos="132"/>
              </w:tabs>
              <w:spacing w:before="0" w:after="0" w:line="276" w:lineRule="auto"/>
              <w:jc w:val="both"/>
              <w:rPr>
                <w:rFonts w:cs="Times New Roman"/>
                <w:color w:val="000000"/>
                <w:sz w:val="26"/>
                <w:szCs w:val="26"/>
                <w:lang w:val="sv-SE"/>
              </w:rPr>
            </w:pPr>
            <w:r w:rsidRPr="006B04FA">
              <w:rPr>
                <w:rStyle w:val="BodyText1"/>
                <w:rFonts w:eastAsiaTheme="minorHAnsi"/>
                <w:sz w:val="26"/>
                <w:szCs w:val="26"/>
              </w:rPr>
              <w:t>Dự thảo và ban hành Kế hoạch TĐG.</w:t>
            </w:r>
          </w:p>
          <w:p w14:paraId="12F28F2F" w14:textId="77777777" w:rsidR="009D0B97" w:rsidRPr="006B04FA" w:rsidRDefault="009D0B97" w:rsidP="004C7ED5">
            <w:pPr>
              <w:widowControl w:val="0"/>
              <w:spacing w:line="350" w:lineRule="exact"/>
              <w:jc w:val="both"/>
              <w:rPr>
                <w:rFonts w:ascii="Times New Roman" w:hAnsi="Times New Roman"/>
                <w:b/>
                <w:spacing w:val="-4"/>
                <w:sz w:val="26"/>
                <w:szCs w:val="26"/>
                <w:lang w:val="sv-SE"/>
              </w:rPr>
            </w:pPr>
            <w:r w:rsidRPr="006B04FA">
              <w:rPr>
                <w:rStyle w:val="BodyText1"/>
                <w:sz w:val="26"/>
                <w:szCs w:val="26"/>
                <w:lang w:val="sv-SE"/>
              </w:rPr>
              <w:t xml:space="preserve">4. </w:t>
            </w:r>
            <w:r w:rsidRPr="006B04FA">
              <w:rPr>
                <w:rStyle w:val="BodyText1"/>
                <w:sz w:val="26"/>
                <w:szCs w:val="26"/>
              </w:rPr>
              <w:t>Phổ biến Kế hoạch TĐG đến toàn thể cán bộ, giáo viên, nhân viên của nhà trường và các bên liên quan.</w:t>
            </w:r>
          </w:p>
        </w:tc>
      </w:tr>
      <w:tr w:rsidR="009D0B97" w:rsidRPr="006B04FA" w14:paraId="7EB52301" w14:textId="77777777" w:rsidTr="006B04FA">
        <w:tc>
          <w:tcPr>
            <w:tcW w:w="1844" w:type="dxa"/>
            <w:shd w:val="clear" w:color="auto" w:fill="auto"/>
          </w:tcPr>
          <w:p w14:paraId="081F1684" w14:textId="77777777" w:rsidR="009D0B97" w:rsidRPr="006B04FA" w:rsidRDefault="009D0B97" w:rsidP="00D63C0F">
            <w:pPr>
              <w:widowControl w:val="0"/>
              <w:contextualSpacing/>
              <w:rPr>
                <w:rFonts w:ascii="Times New Roman" w:hAnsi="Times New Roman"/>
                <w:b/>
                <w:bCs/>
                <w:color w:val="000000"/>
                <w:sz w:val="26"/>
                <w:szCs w:val="26"/>
              </w:rPr>
            </w:pPr>
            <w:r w:rsidRPr="006B04FA">
              <w:rPr>
                <w:rFonts w:ascii="Times New Roman" w:hAnsi="Times New Roman"/>
                <w:b/>
                <w:bCs/>
                <w:color w:val="000000"/>
                <w:sz w:val="26"/>
                <w:szCs w:val="26"/>
              </w:rPr>
              <w:t>Tuần 3,</w:t>
            </w:r>
            <w:r w:rsidR="00D63C0F">
              <w:rPr>
                <w:rFonts w:ascii="Times New Roman" w:hAnsi="Times New Roman"/>
                <w:b/>
                <w:bCs/>
                <w:color w:val="000000"/>
                <w:sz w:val="26"/>
                <w:szCs w:val="26"/>
              </w:rPr>
              <w:t xml:space="preserve"> </w:t>
            </w:r>
            <w:r w:rsidRPr="006B04FA">
              <w:rPr>
                <w:rFonts w:ascii="Times New Roman" w:hAnsi="Times New Roman"/>
                <w:b/>
                <w:bCs/>
                <w:color w:val="000000"/>
                <w:sz w:val="26"/>
                <w:szCs w:val="26"/>
              </w:rPr>
              <w:t>4</w:t>
            </w:r>
          </w:p>
          <w:p w14:paraId="2BAF6ABF" w14:textId="77777777" w:rsidR="009D0B97" w:rsidRPr="006B04FA" w:rsidRDefault="009D0B97" w:rsidP="006B04FA">
            <w:pPr>
              <w:widowControl w:val="0"/>
              <w:spacing w:before="120" w:after="120" w:line="350" w:lineRule="exact"/>
              <w:jc w:val="center"/>
              <w:rPr>
                <w:rFonts w:ascii="Times New Roman" w:hAnsi="Times New Roman"/>
                <w:b/>
                <w:bCs/>
                <w:color w:val="000000"/>
                <w:sz w:val="26"/>
                <w:szCs w:val="26"/>
              </w:rPr>
            </w:pPr>
          </w:p>
        </w:tc>
        <w:tc>
          <w:tcPr>
            <w:tcW w:w="7938" w:type="dxa"/>
            <w:shd w:val="clear" w:color="auto" w:fill="auto"/>
          </w:tcPr>
          <w:p w14:paraId="039EDBFC" w14:textId="77777777" w:rsidR="009D0B97" w:rsidRPr="006B04FA" w:rsidRDefault="009D0B97" w:rsidP="004C7ED5">
            <w:pPr>
              <w:pStyle w:val="BodyText3"/>
              <w:shd w:val="clear" w:color="auto" w:fill="auto"/>
              <w:tabs>
                <w:tab w:val="left" w:pos="276"/>
              </w:tabs>
              <w:spacing w:before="0" w:after="0" w:line="276" w:lineRule="auto"/>
              <w:jc w:val="left"/>
              <w:rPr>
                <w:rFonts w:cs="Times New Roman"/>
                <w:color w:val="000000"/>
                <w:sz w:val="26"/>
                <w:szCs w:val="26"/>
              </w:rPr>
            </w:pPr>
            <w:r w:rsidRPr="006B04FA">
              <w:rPr>
                <w:rStyle w:val="BodyText1"/>
                <w:rFonts w:eastAsiaTheme="minorHAnsi"/>
                <w:sz w:val="26"/>
                <w:szCs w:val="26"/>
              </w:rPr>
              <w:t>1.Tồ chức hội thảo/tập huấn/hội nghị về nghiệp vụ TĐG cho toàn thể cán bộ, giáo viên, nhân viên của trường và các bên liên quan.</w:t>
            </w:r>
          </w:p>
          <w:p w14:paraId="006A07AD" w14:textId="77777777" w:rsidR="009D0B97" w:rsidRPr="006B04FA" w:rsidRDefault="009D0B97" w:rsidP="004C7ED5">
            <w:pPr>
              <w:pStyle w:val="BodyText3"/>
              <w:shd w:val="clear" w:color="auto" w:fill="auto"/>
              <w:tabs>
                <w:tab w:val="left" w:pos="255"/>
              </w:tabs>
              <w:spacing w:before="0" w:after="0" w:line="276" w:lineRule="auto"/>
              <w:jc w:val="both"/>
              <w:rPr>
                <w:rStyle w:val="BodyText1"/>
                <w:rFonts w:eastAsiaTheme="minorHAnsi"/>
                <w:sz w:val="26"/>
                <w:szCs w:val="26"/>
              </w:rPr>
            </w:pPr>
            <w:r w:rsidRPr="006B04FA">
              <w:rPr>
                <w:rStyle w:val="BodyText1"/>
                <w:rFonts w:eastAsiaTheme="minorHAnsi"/>
                <w:sz w:val="26"/>
                <w:szCs w:val="26"/>
              </w:rPr>
              <w:t>2. Các nhóm công tác, cá nhân thực hiện xác định nội hàm, phân tích tiêu chí tìm minh chứng cho từng tiêu chí.</w:t>
            </w:r>
          </w:p>
        </w:tc>
      </w:tr>
      <w:tr w:rsidR="009D0B97" w:rsidRPr="006B04FA" w14:paraId="24F7CEB2" w14:textId="77777777" w:rsidTr="006B04FA">
        <w:tc>
          <w:tcPr>
            <w:tcW w:w="1844" w:type="dxa"/>
            <w:shd w:val="clear" w:color="auto" w:fill="auto"/>
          </w:tcPr>
          <w:p w14:paraId="060CCF2F" w14:textId="77777777" w:rsidR="009D0B97" w:rsidRPr="006B04FA" w:rsidRDefault="009D0B97" w:rsidP="0089618B">
            <w:pPr>
              <w:widowControl w:val="0"/>
              <w:spacing w:before="120" w:after="120" w:line="350" w:lineRule="exact"/>
              <w:jc w:val="both"/>
              <w:rPr>
                <w:rFonts w:ascii="Times New Roman" w:hAnsi="Times New Roman"/>
                <w:b/>
                <w:bCs/>
                <w:color w:val="000000"/>
                <w:sz w:val="26"/>
                <w:szCs w:val="26"/>
              </w:rPr>
            </w:pPr>
            <w:r w:rsidRPr="006B04FA">
              <w:rPr>
                <w:rFonts w:ascii="Times New Roman" w:hAnsi="Times New Roman"/>
                <w:b/>
                <w:bCs/>
                <w:color w:val="000000"/>
                <w:sz w:val="26"/>
                <w:szCs w:val="26"/>
              </w:rPr>
              <w:t>Tuần 5</w:t>
            </w:r>
            <w:r w:rsidR="0089618B">
              <w:rPr>
                <w:rFonts w:ascii="Times New Roman" w:hAnsi="Times New Roman"/>
                <w:b/>
                <w:bCs/>
                <w:color w:val="000000"/>
                <w:sz w:val="26"/>
                <w:szCs w:val="26"/>
              </w:rPr>
              <w:t>,</w:t>
            </w:r>
            <w:r w:rsidRPr="006B04FA">
              <w:rPr>
                <w:rFonts w:ascii="Times New Roman" w:hAnsi="Times New Roman"/>
                <w:b/>
                <w:bCs/>
                <w:color w:val="000000"/>
                <w:sz w:val="26"/>
                <w:szCs w:val="26"/>
              </w:rPr>
              <w:t xml:space="preserve"> 6</w:t>
            </w:r>
          </w:p>
        </w:tc>
        <w:tc>
          <w:tcPr>
            <w:tcW w:w="7938" w:type="dxa"/>
            <w:shd w:val="clear" w:color="auto" w:fill="auto"/>
          </w:tcPr>
          <w:p w14:paraId="3474FCA4" w14:textId="77777777" w:rsidR="009D0B97" w:rsidRPr="006B04FA" w:rsidRDefault="009D0B97" w:rsidP="004C7ED5">
            <w:pPr>
              <w:pStyle w:val="BodyText3"/>
              <w:shd w:val="clear" w:color="auto" w:fill="auto"/>
              <w:tabs>
                <w:tab w:val="left" w:pos="225"/>
              </w:tabs>
              <w:spacing w:before="0" w:after="0" w:line="276" w:lineRule="auto"/>
              <w:jc w:val="left"/>
              <w:rPr>
                <w:rFonts w:cs="Times New Roman"/>
                <w:color w:val="000000"/>
                <w:sz w:val="26"/>
                <w:szCs w:val="26"/>
              </w:rPr>
            </w:pPr>
            <w:r w:rsidRPr="006B04FA">
              <w:rPr>
                <w:rStyle w:val="BodyText1"/>
                <w:rFonts w:eastAsiaTheme="minorHAnsi"/>
                <w:sz w:val="26"/>
                <w:szCs w:val="26"/>
              </w:rPr>
              <w:t>1. Các nhóm công tác, cá nhân thực hiện:</w:t>
            </w:r>
          </w:p>
          <w:p w14:paraId="070CECC2" w14:textId="77777777" w:rsidR="009D0B97" w:rsidRPr="006B04FA" w:rsidRDefault="009D0B97" w:rsidP="009D0B97">
            <w:pPr>
              <w:pStyle w:val="BodyText3"/>
              <w:numPr>
                <w:ilvl w:val="0"/>
                <w:numId w:val="2"/>
              </w:numPr>
              <w:shd w:val="clear" w:color="auto" w:fill="auto"/>
              <w:tabs>
                <w:tab w:val="left" w:pos="141"/>
              </w:tabs>
              <w:spacing w:before="0" w:after="0" w:line="276" w:lineRule="auto"/>
              <w:jc w:val="left"/>
              <w:rPr>
                <w:rFonts w:cs="Times New Roman"/>
                <w:color w:val="000000"/>
                <w:sz w:val="26"/>
                <w:szCs w:val="26"/>
              </w:rPr>
            </w:pPr>
            <w:r w:rsidRPr="006B04FA">
              <w:rPr>
                <w:rStyle w:val="BodyText1"/>
                <w:rFonts w:eastAsiaTheme="minorHAnsi"/>
                <w:sz w:val="26"/>
                <w:szCs w:val="26"/>
              </w:rPr>
              <w:t>Xác định nội hàm, phân tích tiêu chí tìm minh chứng cho từng tiêu chí (tiếp theo việc tuần 2);</w:t>
            </w:r>
          </w:p>
          <w:p w14:paraId="15E38567" w14:textId="77777777" w:rsidR="009D0B97" w:rsidRPr="006B04FA" w:rsidRDefault="009D0B97" w:rsidP="009D0B97">
            <w:pPr>
              <w:pStyle w:val="BodyText3"/>
              <w:numPr>
                <w:ilvl w:val="0"/>
                <w:numId w:val="2"/>
              </w:numPr>
              <w:shd w:val="clear" w:color="auto" w:fill="auto"/>
              <w:tabs>
                <w:tab w:val="left" w:pos="138"/>
              </w:tabs>
              <w:spacing w:before="0" w:after="0" w:line="276" w:lineRule="auto"/>
              <w:jc w:val="left"/>
              <w:rPr>
                <w:rFonts w:cs="Times New Roman"/>
                <w:color w:val="000000"/>
                <w:sz w:val="26"/>
                <w:szCs w:val="26"/>
              </w:rPr>
            </w:pPr>
            <w:r w:rsidRPr="006B04FA">
              <w:rPr>
                <w:rStyle w:val="BodyText1"/>
                <w:rFonts w:eastAsiaTheme="minorHAnsi"/>
                <w:sz w:val="26"/>
                <w:szCs w:val="26"/>
              </w:rPr>
              <w:t>Phân loại và mã hoá các minh chứng thu được.</w:t>
            </w:r>
          </w:p>
          <w:p w14:paraId="5481795D" w14:textId="77777777" w:rsidR="009D0B97" w:rsidRPr="006B04FA" w:rsidRDefault="009D0B97" w:rsidP="004C7ED5">
            <w:pPr>
              <w:pStyle w:val="BodyText3"/>
              <w:shd w:val="clear" w:color="auto" w:fill="auto"/>
              <w:tabs>
                <w:tab w:val="left" w:pos="258"/>
              </w:tabs>
              <w:spacing w:before="0" w:after="0" w:line="276" w:lineRule="auto"/>
              <w:jc w:val="left"/>
              <w:rPr>
                <w:rFonts w:cs="Times New Roman"/>
                <w:color w:val="000000"/>
                <w:sz w:val="26"/>
                <w:szCs w:val="26"/>
              </w:rPr>
            </w:pPr>
            <w:r w:rsidRPr="006B04FA">
              <w:rPr>
                <w:rStyle w:val="BodyText1"/>
                <w:rFonts w:eastAsiaTheme="minorHAnsi"/>
                <w:sz w:val="26"/>
                <w:szCs w:val="26"/>
              </w:rPr>
              <w:t>2. Hội đồng TĐG thảo luận các minh chứng cho từng tiêu chí đã thu thập được và lập Bảng danh mục mã minh chứng.</w:t>
            </w:r>
          </w:p>
          <w:p w14:paraId="0619C06D" w14:textId="77777777" w:rsidR="009D0B97" w:rsidRPr="006B04FA" w:rsidRDefault="009D0B97" w:rsidP="004C7ED5">
            <w:pPr>
              <w:pStyle w:val="BodyText3"/>
              <w:shd w:val="clear" w:color="auto" w:fill="auto"/>
              <w:tabs>
                <w:tab w:val="left" w:pos="276"/>
              </w:tabs>
              <w:spacing w:before="0" w:after="0" w:line="276" w:lineRule="auto"/>
              <w:jc w:val="left"/>
              <w:rPr>
                <w:rStyle w:val="BodyText1"/>
                <w:rFonts w:eastAsiaTheme="minorHAnsi"/>
                <w:sz w:val="26"/>
                <w:szCs w:val="26"/>
              </w:rPr>
            </w:pPr>
            <w:r w:rsidRPr="006B04FA">
              <w:rPr>
                <w:rStyle w:val="BodyText1"/>
                <w:rFonts w:eastAsiaTheme="minorHAnsi"/>
                <w:sz w:val="26"/>
                <w:szCs w:val="26"/>
              </w:rPr>
              <w:t>3. Các nhóm chuyên trách, cá nhân viết các Phiếu đánh giá tiêu chí.</w:t>
            </w:r>
          </w:p>
        </w:tc>
      </w:tr>
      <w:tr w:rsidR="009D0B97" w:rsidRPr="006B04FA" w14:paraId="3A1F802E" w14:textId="77777777" w:rsidTr="006B04FA">
        <w:trPr>
          <w:trHeight w:val="586"/>
        </w:trPr>
        <w:tc>
          <w:tcPr>
            <w:tcW w:w="1844" w:type="dxa"/>
            <w:shd w:val="clear" w:color="auto" w:fill="auto"/>
          </w:tcPr>
          <w:p w14:paraId="51C145E0" w14:textId="77777777" w:rsidR="009D0B97" w:rsidRPr="006B04FA" w:rsidRDefault="0089618B" w:rsidP="00D63C0F">
            <w:pPr>
              <w:widowControl w:val="0"/>
              <w:contextualSpacing/>
              <w:rPr>
                <w:rFonts w:ascii="Times New Roman" w:hAnsi="Times New Roman"/>
                <w:b/>
                <w:bCs/>
                <w:color w:val="000000"/>
                <w:sz w:val="26"/>
                <w:szCs w:val="26"/>
              </w:rPr>
            </w:pPr>
            <w:r>
              <w:rPr>
                <w:rFonts w:ascii="Times New Roman" w:hAnsi="Times New Roman"/>
                <w:b/>
                <w:bCs/>
                <w:color w:val="000000"/>
                <w:sz w:val="26"/>
                <w:szCs w:val="26"/>
              </w:rPr>
              <w:t xml:space="preserve">Tuần 7, </w:t>
            </w:r>
            <w:r w:rsidR="009D0B97" w:rsidRPr="006B04FA">
              <w:rPr>
                <w:rFonts w:ascii="Times New Roman" w:hAnsi="Times New Roman"/>
                <w:b/>
                <w:bCs/>
                <w:color w:val="000000"/>
                <w:sz w:val="26"/>
                <w:szCs w:val="26"/>
              </w:rPr>
              <w:t>8</w:t>
            </w:r>
          </w:p>
        </w:tc>
        <w:tc>
          <w:tcPr>
            <w:tcW w:w="7938" w:type="dxa"/>
            <w:shd w:val="clear" w:color="auto" w:fill="auto"/>
            <w:vAlign w:val="center"/>
          </w:tcPr>
          <w:p w14:paraId="7EA27997" w14:textId="77777777" w:rsidR="009D0B97" w:rsidRPr="006B04FA" w:rsidRDefault="009D0B97" w:rsidP="004C7ED5">
            <w:pPr>
              <w:pStyle w:val="BodyText3"/>
              <w:shd w:val="clear" w:color="auto" w:fill="auto"/>
              <w:tabs>
                <w:tab w:val="left" w:pos="225"/>
              </w:tabs>
              <w:spacing w:before="0" w:after="0" w:line="276" w:lineRule="auto"/>
              <w:jc w:val="left"/>
              <w:rPr>
                <w:rStyle w:val="BodyText1"/>
                <w:rFonts w:eastAsiaTheme="minorHAnsi"/>
                <w:sz w:val="26"/>
                <w:szCs w:val="26"/>
              </w:rPr>
            </w:pPr>
            <w:r w:rsidRPr="006B04FA">
              <w:rPr>
                <w:rStyle w:val="BodyText1"/>
                <w:rFonts w:eastAsiaTheme="minorHAnsi"/>
                <w:sz w:val="26"/>
                <w:szCs w:val="26"/>
              </w:rPr>
              <w:t>Các nhóm chuyên trách, cá nhân viết các Phiếu đánh giá tiêu chí (tiếp theo việc tuần 3 - 5).</w:t>
            </w:r>
          </w:p>
        </w:tc>
      </w:tr>
      <w:tr w:rsidR="009D0B97" w:rsidRPr="006B04FA" w14:paraId="0E1BC5B6" w14:textId="77777777" w:rsidTr="006B04FA">
        <w:trPr>
          <w:trHeight w:val="3452"/>
        </w:trPr>
        <w:tc>
          <w:tcPr>
            <w:tcW w:w="1844" w:type="dxa"/>
            <w:shd w:val="clear" w:color="auto" w:fill="auto"/>
          </w:tcPr>
          <w:p w14:paraId="658534F5" w14:textId="77777777" w:rsidR="009D0B97" w:rsidRPr="006B04FA" w:rsidRDefault="0089618B" w:rsidP="00D63C0F">
            <w:pPr>
              <w:widowControl w:val="0"/>
              <w:contextualSpacing/>
              <w:rPr>
                <w:rFonts w:ascii="Times New Roman" w:hAnsi="Times New Roman"/>
                <w:b/>
                <w:bCs/>
                <w:color w:val="000000"/>
                <w:sz w:val="26"/>
                <w:szCs w:val="26"/>
              </w:rPr>
            </w:pPr>
            <w:r>
              <w:rPr>
                <w:rFonts w:ascii="Times New Roman" w:hAnsi="Times New Roman"/>
                <w:b/>
                <w:bCs/>
                <w:color w:val="000000"/>
                <w:sz w:val="26"/>
                <w:szCs w:val="26"/>
              </w:rPr>
              <w:t xml:space="preserve">Tuần 9, </w:t>
            </w:r>
            <w:r w:rsidR="009D0B97" w:rsidRPr="006B04FA">
              <w:rPr>
                <w:rFonts w:ascii="Times New Roman" w:hAnsi="Times New Roman"/>
                <w:b/>
                <w:bCs/>
                <w:color w:val="000000"/>
                <w:sz w:val="26"/>
                <w:szCs w:val="26"/>
              </w:rPr>
              <w:t>10</w:t>
            </w:r>
          </w:p>
        </w:tc>
        <w:tc>
          <w:tcPr>
            <w:tcW w:w="7938" w:type="dxa"/>
            <w:shd w:val="clear" w:color="auto" w:fill="auto"/>
            <w:vAlign w:val="center"/>
          </w:tcPr>
          <w:p w14:paraId="424D8973" w14:textId="77777777" w:rsidR="009D0B97" w:rsidRPr="006B04FA" w:rsidRDefault="009D0B97" w:rsidP="004C7ED5">
            <w:pPr>
              <w:pStyle w:val="BodyText3"/>
              <w:shd w:val="clear" w:color="auto" w:fill="auto"/>
              <w:spacing w:before="0" w:after="60" w:line="276" w:lineRule="auto"/>
              <w:jc w:val="left"/>
              <w:rPr>
                <w:rFonts w:cs="Times New Roman"/>
                <w:color w:val="000000"/>
                <w:sz w:val="26"/>
                <w:szCs w:val="26"/>
              </w:rPr>
            </w:pPr>
            <w:r w:rsidRPr="006B04FA">
              <w:rPr>
                <w:rStyle w:val="BodyText1"/>
                <w:rFonts w:eastAsiaTheme="minorHAnsi"/>
                <w:sz w:val="26"/>
                <w:szCs w:val="26"/>
              </w:rPr>
              <w:t>Họp hội đồng TĐG để:</w:t>
            </w:r>
          </w:p>
          <w:p w14:paraId="339ED094" w14:textId="77777777" w:rsidR="009D0B97" w:rsidRPr="006B04FA" w:rsidRDefault="009D0B97" w:rsidP="009D0B97">
            <w:pPr>
              <w:pStyle w:val="BodyText3"/>
              <w:numPr>
                <w:ilvl w:val="0"/>
                <w:numId w:val="3"/>
              </w:numPr>
              <w:shd w:val="clear" w:color="auto" w:fill="auto"/>
              <w:tabs>
                <w:tab w:val="left" w:pos="165"/>
              </w:tabs>
              <w:spacing w:before="60" w:after="0" w:line="276" w:lineRule="auto"/>
              <w:jc w:val="left"/>
              <w:rPr>
                <w:rFonts w:cs="Times New Roman"/>
                <w:color w:val="000000"/>
                <w:sz w:val="26"/>
                <w:szCs w:val="26"/>
              </w:rPr>
            </w:pPr>
            <w:r w:rsidRPr="006B04FA">
              <w:rPr>
                <w:rStyle w:val="BodyText1"/>
                <w:rFonts w:eastAsiaTheme="minorHAnsi"/>
                <w:sz w:val="26"/>
                <w:szCs w:val="26"/>
              </w:rPr>
              <w:t xml:space="preserve">Thảo luận về những vấn đề phát sinh từ các minh chứng thu được, những minh chứng cần thu thập bổ sung và các vấn đề liên quan đến hoạt động TĐG </w:t>
            </w:r>
          </w:p>
          <w:p w14:paraId="6EB48266" w14:textId="77777777" w:rsidR="009D0B97" w:rsidRPr="006B04FA" w:rsidRDefault="009D0B97" w:rsidP="009D0B97">
            <w:pPr>
              <w:pStyle w:val="BodyText3"/>
              <w:numPr>
                <w:ilvl w:val="0"/>
                <w:numId w:val="3"/>
              </w:numPr>
              <w:shd w:val="clear" w:color="auto" w:fill="auto"/>
              <w:tabs>
                <w:tab w:val="left" w:pos="162"/>
              </w:tabs>
              <w:spacing w:before="0" w:after="0" w:line="276" w:lineRule="auto"/>
              <w:jc w:val="left"/>
              <w:rPr>
                <w:rFonts w:cs="Times New Roman"/>
                <w:color w:val="000000"/>
                <w:sz w:val="26"/>
                <w:szCs w:val="26"/>
              </w:rPr>
            </w:pPr>
            <w:r w:rsidRPr="006B04FA">
              <w:rPr>
                <w:rStyle w:val="BodyText1"/>
                <w:rFonts w:eastAsiaTheme="minorHAnsi"/>
                <w:sz w:val="26"/>
                <w:szCs w:val="26"/>
              </w:rPr>
              <w:t>Các nhóm chuyên trách, cá nhân báo cáo nội dung của từng Phiếu đánh giá tiêu chí với Hội đồng TĐG;</w:t>
            </w:r>
          </w:p>
          <w:p w14:paraId="1DFB6B95" w14:textId="77777777" w:rsidR="009D0B97" w:rsidRPr="006B04FA" w:rsidRDefault="009D0B97" w:rsidP="009D0B97">
            <w:pPr>
              <w:pStyle w:val="BodyText3"/>
              <w:numPr>
                <w:ilvl w:val="0"/>
                <w:numId w:val="3"/>
              </w:numPr>
              <w:shd w:val="clear" w:color="auto" w:fill="auto"/>
              <w:tabs>
                <w:tab w:val="left" w:pos="135"/>
              </w:tabs>
              <w:spacing w:before="0" w:after="0" w:line="276" w:lineRule="auto"/>
              <w:jc w:val="left"/>
              <w:rPr>
                <w:rFonts w:cs="Times New Roman"/>
                <w:color w:val="000000"/>
                <w:sz w:val="26"/>
                <w:szCs w:val="26"/>
              </w:rPr>
            </w:pPr>
            <w:r w:rsidRPr="006B04FA">
              <w:rPr>
                <w:rStyle w:val="BodyText1"/>
                <w:rFonts w:eastAsiaTheme="minorHAnsi"/>
                <w:sz w:val="26"/>
                <w:szCs w:val="26"/>
              </w:rPr>
              <w:t>Chỉnh sửa, bổ sung các nội dung của Phiếu đánh giá tiêu chí (trong đó đặc biệt chú ý đến kế hoạch cải tiến chất lượng);</w:t>
            </w:r>
          </w:p>
          <w:p w14:paraId="515AF597" w14:textId="77777777" w:rsidR="009D0B97" w:rsidRPr="006B04FA" w:rsidRDefault="009D0B97" w:rsidP="009D0B97">
            <w:pPr>
              <w:pStyle w:val="BodyText3"/>
              <w:numPr>
                <w:ilvl w:val="0"/>
                <w:numId w:val="3"/>
              </w:numPr>
              <w:shd w:val="clear" w:color="auto" w:fill="auto"/>
              <w:tabs>
                <w:tab w:val="left" w:pos="132"/>
              </w:tabs>
              <w:spacing w:before="0" w:after="0" w:line="276" w:lineRule="auto"/>
              <w:jc w:val="left"/>
              <w:rPr>
                <w:rFonts w:cs="Times New Roman"/>
                <w:color w:val="000000"/>
                <w:sz w:val="26"/>
                <w:szCs w:val="26"/>
              </w:rPr>
            </w:pPr>
            <w:r w:rsidRPr="006B04FA">
              <w:rPr>
                <w:rStyle w:val="BodyText1"/>
                <w:rFonts w:eastAsiaTheme="minorHAnsi"/>
                <w:sz w:val="26"/>
                <w:szCs w:val="26"/>
              </w:rPr>
              <w:t>Thu thập, xử lý minh chứng bổ sung (nếu có);</w:t>
            </w:r>
          </w:p>
          <w:p w14:paraId="298C801E" w14:textId="77777777" w:rsidR="009D0B97" w:rsidRPr="006B04FA" w:rsidRDefault="009D0B97" w:rsidP="004C7ED5">
            <w:pPr>
              <w:pStyle w:val="BodyText3"/>
              <w:shd w:val="clear" w:color="auto" w:fill="auto"/>
              <w:tabs>
                <w:tab w:val="left" w:pos="225"/>
              </w:tabs>
              <w:spacing w:before="0" w:after="0" w:line="276" w:lineRule="auto"/>
              <w:jc w:val="left"/>
              <w:rPr>
                <w:rStyle w:val="BodyText1"/>
                <w:rFonts w:eastAsiaTheme="minorHAnsi"/>
                <w:sz w:val="26"/>
                <w:szCs w:val="26"/>
              </w:rPr>
            </w:pPr>
            <w:r w:rsidRPr="006B04FA">
              <w:rPr>
                <w:rStyle w:val="BodyText1"/>
                <w:rFonts w:eastAsiaTheme="minorHAnsi"/>
                <w:sz w:val="26"/>
                <w:szCs w:val="26"/>
              </w:rPr>
              <w:t>Dự thảo báo cáo TĐG.</w:t>
            </w:r>
          </w:p>
        </w:tc>
      </w:tr>
      <w:tr w:rsidR="009D0B97" w:rsidRPr="006B04FA" w14:paraId="7E7B76D7" w14:textId="77777777" w:rsidTr="006B04FA">
        <w:trPr>
          <w:trHeight w:val="3516"/>
        </w:trPr>
        <w:tc>
          <w:tcPr>
            <w:tcW w:w="1844" w:type="dxa"/>
            <w:shd w:val="clear" w:color="auto" w:fill="auto"/>
          </w:tcPr>
          <w:p w14:paraId="5A7C7D2E" w14:textId="77777777" w:rsidR="009D0B97" w:rsidRPr="006B04FA" w:rsidRDefault="0089618B" w:rsidP="00D63C0F">
            <w:pPr>
              <w:widowControl w:val="0"/>
              <w:contextualSpacing/>
              <w:rPr>
                <w:rFonts w:ascii="Times New Roman" w:hAnsi="Times New Roman"/>
                <w:b/>
                <w:bCs/>
                <w:color w:val="000000"/>
                <w:sz w:val="26"/>
                <w:szCs w:val="26"/>
              </w:rPr>
            </w:pPr>
            <w:r>
              <w:rPr>
                <w:rFonts w:ascii="Times New Roman" w:hAnsi="Times New Roman"/>
                <w:b/>
                <w:bCs/>
                <w:color w:val="000000"/>
                <w:sz w:val="26"/>
                <w:szCs w:val="26"/>
              </w:rPr>
              <w:lastRenderedPageBreak/>
              <w:t xml:space="preserve">Tuần 11, </w:t>
            </w:r>
            <w:r w:rsidR="009D0B97" w:rsidRPr="006B04FA">
              <w:rPr>
                <w:rFonts w:ascii="Times New Roman" w:hAnsi="Times New Roman"/>
                <w:b/>
                <w:bCs/>
                <w:color w:val="000000"/>
                <w:sz w:val="26"/>
                <w:szCs w:val="26"/>
              </w:rPr>
              <w:t>12</w:t>
            </w:r>
          </w:p>
        </w:tc>
        <w:tc>
          <w:tcPr>
            <w:tcW w:w="7938" w:type="dxa"/>
            <w:shd w:val="clear" w:color="auto" w:fill="auto"/>
            <w:vAlign w:val="center"/>
          </w:tcPr>
          <w:p w14:paraId="74DB3209" w14:textId="77777777" w:rsidR="009D0B97" w:rsidRPr="006B04FA" w:rsidRDefault="009D0B97" w:rsidP="004C7ED5">
            <w:pPr>
              <w:pStyle w:val="BodyText3"/>
              <w:shd w:val="clear" w:color="auto" w:fill="auto"/>
              <w:spacing w:before="0" w:after="0" w:line="276" w:lineRule="auto"/>
              <w:jc w:val="left"/>
              <w:rPr>
                <w:rFonts w:cs="Times New Roman"/>
                <w:color w:val="000000"/>
                <w:sz w:val="26"/>
                <w:szCs w:val="26"/>
              </w:rPr>
            </w:pPr>
            <w:r w:rsidRPr="006B04FA">
              <w:rPr>
                <w:rStyle w:val="BodyText1"/>
                <w:rFonts w:eastAsiaTheme="minorHAnsi"/>
                <w:sz w:val="26"/>
                <w:szCs w:val="26"/>
              </w:rPr>
              <w:t>Họp Hội đồng TĐG để:</w:t>
            </w:r>
          </w:p>
          <w:p w14:paraId="181B8BCB" w14:textId="77777777" w:rsidR="009D0B97" w:rsidRPr="006B04FA" w:rsidRDefault="009D0B97" w:rsidP="009D0B97">
            <w:pPr>
              <w:pStyle w:val="BodyText3"/>
              <w:numPr>
                <w:ilvl w:val="0"/>
                <w:numId w:val="4"/>
              </w:numPr>
              <w:shd w:val="clear" w:color="auto" w:fill="auto"/>
              <w:tabs>
                <w:tab w:val="left" w:pos="132"/>
              </w:tabs>
              <w:spacing w:before="0" w:after="0" w:line="276" w:lineRule="auto"/>
              <w:jc w:val="left"/>
              <w:rPr>
                <w:rFonts w:cs="Times New Roman"/>
                <w:color w:val="000000"/>
                <w:sz w:val="26"/>
                <w:szCs w:val="26"/>
              </w:rPr>
            </w:pPr>
            <w:r w:rsidRPr="006B04FA">
              <w:rPr>
                <w:rStyle w:val="BodyText1"/>
                <w:rFonts w:eastAsiaTheme="minorHAnsi"/>
                <w:sz w:val="26"/>
                <w:szCs w:val="26"/>
              </w:rPr>
              <w:t>Kiểm tra lại minh chứng được sử dụng trong báo cáo TĐG và các nội dung liên quan (nếu có);</w:t>
            </w:r>
          </w:p>
          <w:p w14:paraId="73CE9C6C" w14:textId="77777777" w:rsidR="009D0B97" w:rsidRPr="006B04FA" w:rsidRDefault="009D0B97" w:rsidP="009D0B97">
            <w:pPr>
              <w:pStyle w:val="BodyText3"/>
              <w:numPr>
                <w:ilvl w:val="0"/>
                <w:numId w:val="4"/>
              </w:numPr>
              <w:shd w:val="clear" w:color="auto" w:fill="auto"/>
              <w:tabs>
                <w:tab w:val="left" w:pos="132"/>
              </w:tabs>
              <w:spacing w:before="0" w:after="0" w:line="276" w:lineRule="auto"/>
              <w:jc w:val="left"/>
              <w:rPr>
                <w:rFonts w:cs="Times New Roman"/>
                <w:color w:val="000000"/>
                <w:sz w:val="26"/>
                <w:szCs w:val="26"/>
              </w:rPr>
            </w:pPr>
            <w:r w:rsidRPr="006B04FA">
              <w:rPr>
                <w:rStyle w:val="BodyText1"/>
                <w:rFonts w:eastAsiaTheme="minorHAnsi"/>
                <w:sz w:val="26"/>
                <w:szCs w:val="26"/>
              </w:rPr>
              <w:t>Tiếp tục chỉnh sửa, bổ sung dự thảo báo cáo TĐG;</w:t>
            </w:r>
          </w:p>
          <w:p w14:paraId="5853C57B" w14:textId="77777777" w:rsidR="009D0B97" w:rsidRPr="006B04FA" w:rsidRDefault="009D0B97" w:rsidP="009D0B97">
            <w:pPr>
              <w:pStyle w:val="BodyText3"/>
              <w:numPr>
                <w:ilvl w:val="0"/>
                <w:numId w:val="4"/>
              </w:numPr>
              <w:shd w:val="clear" w:color="auto" w:fill="auto"/>
              <w:tabs>
                <w:tab w:val="left" w:pos="129"/>
              </w:tabs>
              <w:spacing w:before="0" w:after="0" w:line="276" w:lineRule="auto"/>
              <w:jc w:val="left"/>
              <w:rPr>
                <w:rFonts w:cs="Times New Roman"/>
                <w:color w:val="000000"/>
                <w:sz w:val="26"/>
                <w:szCs w:val="26"/>
              </w:rPr>
            </w:pPr>
            <w:r w:rsidRPr="006B04FA">
              <w:rPr>
                <w:rStyle w:val="BodyText1"/>
                <w:rFonts w:eastAsiaTheme="minorHAnsi"/>
                <w:sz w:val="26"/>
                <w:szCs w:val="26"/>
              </w:rPr>
              <w:t>Thông qua báo cáo TĐG đã chỉnh sửa, bổ sung;</w:t>
            </w:r>
          </w:p>
          <w:p w14:paraId="20CBEF67" w14:textId="77777777" w:rsidR="009D0B97" w:rsidRPr="006B04FA" w:rsidRDefault="009D0B97" w:rsidP="009D0B97">
            <w:pPr>
              <w:pStyle w:val="BodyText3"/>
              <w:numPr>
                <w:ilvl w:val="0"/>
                <w:numId w:val="4"/>
              </w:numPr>
              <w:shd w:val="clear" w:color="auto" w:fill="auto"/>
              <w:tabs>
                <w:tab w:val="left" w:pos="132"/>
              </w:tabs>
              <w:spacing w:before="0" w:after="0" w:line="276" w:lineRule="auto"/>
              <w:jc w:val="left"/>
              <w:rPr>
                <w:rFonts w:cs="Times New Roman"/>
                <w:color w:val="000000"/>
                <w:sz w:val="26"/>
                <w:szCs w:val="26"/>
              </w:rPr>
            </w:pPr>
            <w:r w:rsidRPr="006B04FA">
              <w:rPr>
                <w:rStyle w:val="BodyText1"/>
                <w:rFonts w:eastAsiaTheme="minorHAnsi"/>
                <w:sz w:val="26"/>
                <w:szCs w:val="26"/>
              </w:rPr>
              <w:t>Công bố dự thảo báo cáo TĐG trong nội bộ trường;</w:t>
            </w:r>
          </w:p>
          <w:p w14:paraId="4AAC1597" w14:textId="77777777" w:rsidR="009D0B97" w:rsidRPr="006B04FA" w:rsidRDefault="009D0B97" w:rsidP="009D0B97">
            <w:pPr>
              <w:pStyle w:val="BodyText3"/>
              <w:numPr>
                <w:ilvl w:val="0"/>
                <w:numId w:val="4"/>
              </w:numPr>
              <w:shd w:val="clear" w:color="auto" w:fill="auto"/>
              <w:tabs>
                <w:tab w:val="left" w:pos="129"/>
              </w:tabs>
              <w:spacing w:before="0" w:after="0" w:line="276" w:lineRule="auto"/>
              <w:jc w:val="left"/>
              <w:rPr>
                <w:rFonts w:cs="Times New Roman"/>
                <w:color w:val="000000"/>
                <w:sz w:val="26"/>
                <w:szCs w:val="26"/>
              </w:rPr>
            </w:pPr>
            <w:r w:rsidRPr="006B04FA">
              <w:rPr>
                <w:rStyle w:val="BodyText1"/>
                <w:rFonts w:eastAsiaTheme="minorHAnsi"/>
                <w:sz w:val="26"/>
                <w:szCs w:val="26"/>
              </w:rPr>
              <w:t>Thu thập các ý kiến đóng góp dự thảo báo cáo TĐG;</w:t>
            </w:r>
          </w:p>
          <w:p w14:paraId="46C50D29" w14:textId="77777777" w:rsidR="009D0B97" w:rsidRPr="006B04FA" w:rsidRDefault="009D0B97" w:rsidP="009D0B97">
            <w:pPr>
              <w:pStyle w:val="BodyText3"/>
              <w:numPr>
                <w:ilvl w:val="0"/>
                <w:numId w:val="4"/>
              </w:numPr>
              <w:shd w:val="clear" w:color="auto" w:fill="auto"/>
              <w:tabs>
                <w:tab w:val="left" w:pos="138"/>
              </w:tabs>
              <w:spacing w:before="0" w:after="0" w:line="276" w:lineRule="auto"/>
              <w:jc w:val="left"/>
              <w:rPr>
                <w:rFonts w:cs="Times New Roman"/>
                <w:color w:val="000000"/>
                <w:sz w:val="26"/>
                <w:szCs w:val="26"/>
              </w:rPr>
            </w:pPr>
            <w:r w:rsidRPr="006B04FA">
              <w:rPr>
                <w:rStyle w:val="BodyText1"/>
                <w:rFonts w:eastAsiaTheme="minorHAnsi"/>
                <w:sz w:val="26"/>
                <w:szCs w:val="26"/>
              </w:rPr>
              <w:t>Bổ sung và hoàn thiện báo cáo TĐG sau khi có các ý kiến góp ý;</w:t>
            </w:r>
          </w:p>
          <w:p w14:paraId="1096A66E" w14:textId="77777777" w:rsidR="009D0B97" w:rsidRPr="006B04FA" w:rsidRDefault="009D0B97" w:rsidP="004C7ED5">
            <w:pPr>
              <w:pStyle w:val="BodyText3"/>
              <w:shd w:val="clear" w:color="auto" w:fill="auto"/>
              <w:spacing w:before="0" w:after="60" w:line="276" w:lineRule="auto"/>
              <w:jc w:val="left"/>
              <w:rPr>
                <w:rStyle w:val="BodyText1"/>
                <w:rFonts w:eastAsiaTheme="minorHAnsi"/>
                <w:sz w:val="26"/>
                <w:szCs w:val="26"/>
              </w:rPr>
            </w:pPr>
            <w:r w:rsidRPr="006B04FA">
              <w:rPr>
                <w:rStyle w:val="BodyText1"/>
                <w:rFonts w:eastAsiaTheme="minorHAnsi"/>
                <w:sz w:val="26"/>
                <w:szCs w:val="26"/>
              </w:rPr>
              <w:t>Tiếp tục chỉnh sửa, bồ sung và đề xuất những kế hoạch cải tiến chất lượng.</w:t>
            </w:r>
          </w:p>
        </w:tc>
      </w:tr>
      <w:tr w:rsidR="009D0B97" w:rsidRPr="006B04FA" w14:paraId="41301C40" w14:textId="77777777" w:rsidTr="006B04FA">
        <w:tc>
          <w:tcPr>
            <w:tcW w:w="1844" w:type="dxa"/>
            <w:shd w:val="clear" w:color="auto" w:fill="auto"/>
          </w:tcPr>
          <w:p w14:paraId="618B0EBD" w14:textId="77777777" w:rsidR="009D0B97" w:rsidRPr="006B04FA" w:rsidRDefault="009D0B97" w:rsidP="0089618B">
            <w:pPr>
              <w:widowControl w:val="0"/>
              <w:spacing w:before="120" w:after="120" w:line="350" w:lineRule="exact"/>
              <w:rPr>
                <w:rFonts w:ascii="Times New Roman" w:hAnsi="Times New Roman"/>
                <w:b/>
                <w:bCs/>
                <w:color w:val="000000"/>
                <w:sz w:val="26"/>
                <w:szCs w:val="26"/>
              </w:rPr>
            </w:pPr>
            <w:r w:rsidRPr="006B04FA">
              <w:rPr>
                <w:rFonts w:ascii="Times New Roman" w:hAnsi="Times New Roman"/>
                <w:b/>
                <w:bCs/>
                <w:color w:val="000000"/>
                <w:sz w:val="26"/>
                <w:szCs w:val="26"/>
              </w:rPr>
              <w:t>Tuần 13</w:t>
            </w:r>
            <w:r w:rsidR="0089618B">
              <w:rPr>
                <w:rFonts w:ascii="Times New Roman" w:hAnsi="Times New Roman"/>
                <w:b/>
                <w:bCs/>
                <w:color w:val="000000"/>
                <w:sz w:val="26"/>
                <w:szCs w:val="26"/>
              </w:rPr>
              <w:t xml:space="preserve">, </w:t>
            </w:r>
            <w:r w:rsidRPr="006B04FA">
              <w:rPr>
                <w:rFonts w:ascii="Times New Roman" w:hAnsi="Times New Roman"/>
                <w:b/>
                <w:bCs/>
                <w:color w:val="000000"/>
                <w:sz w:val="26"/>
                <w:szCs w:val="26"/>
              </w:rPr>
              <w:t>14</w:t>
            </w:r>
          </w:p>
        </w:tc>
        <w:tc>
          <w:tcPr>
            <w:tcW w:w="7938" w:type="dxa"/>
            <w:shd w:val="clear" w:color="auto" w:fill="auto"/>
          </w:tcPr>
          <w:p w14:paraId="2EC15396" w14:textId="77777777" w:rsidR="009D0B97" w:rsidRPr="006B04FA" w:rsidRDefault="009D0B97" w:rsidP="004C7ED5">
            <w:pPr>
              <w:pStyle w:val="BodyText3"/>
              <w:shd w:val="clear" w:color="auto" w:fill="auto"/>
              <w:tabs>
                <w:tab w:val="left" w:pos="255"/>
              </w:tabs>
              <w:spacing w:before="0" w:after="0" w:line="276" w:lineRule="auto"/>
              <w:jc w:val="left"/>
              <w:rPr>
                <w:rStyle w:val="BodyText1"/>
                <w:rFonts w:eastAsiaTheme="minorHAnsi"/>
                <w:sz w:val="26"/>
                <w:szCs w:val="26"/>
              </w:rPr>
            </w:pPr>
            <w:r w:rsidRPr="006B04FA">
              <w:rPr>
                <w:rStyle w:val="BodyText1"/>
                <w:rFonts w:eastAsiaTheme="minorHAnsi"/>
                <w:sz w:val="26"/>
                <w:szCs w:val="26"/>
              </w:rPr>
              <w:t>1. Các thành viên của Hội đồng TĐG ký tên vào danh sách trong báo cáo TĐG. Hiệu trưởng ký tên, đóng dấu và ban hành.</w:t>
            </w:r>
          </w:p>
          <w:p w14:paraId="49B05CAF" w14:textId="77777777" w:rsidR="009D0B97" w:rsidRPr="006B04FA" w:rsidRDefault="009D0B97" w:rsidP="004C7ED5">
            <w:pPr>
              <w:pStyle w:val="BodyText3"/>
              <w:shd w:val="clear" w:color="auto" w:fill="auto"/>
              <w:tabs>
                <w:tab w:val="left" w:pos="255"/>
              </w:tabs>
              <w:spacing w:before="0" w:after="0" w:line="276" w:lineRule="auto"/>
              <w:jc w:val="left"/>
              <w:rPr>
                <w:rFonts w:cs="Times New Roman"/>
                <w:color w:val="000000"/>
                <w:sz w:val="26"/>
                <w:szCs w:val="26"/>
                <w:lang w:val="vi-VN"/>
              </w:rPr>
            </w:pPr>
            <w:r w:rsidRPr="006B04FA">
              <w:rPr>
                <w:rStyle w:val="BodyText1"/>
                <w:rFonts w:eastAsiaTheme="minorHAnsi"/>
                <w:sz w:val="26"/>
                <w:szCs w:val="26"/>
              </w:rPr>
              <w:t>2. Gửi báo cáo TĐG và công văn trong đó có nội dung đã hoàn thành hoạt động TĐG cho cơ quan quản lý trực tiếp để lấy ý kiến.</w:t>
            </w:r>
          </w:p>
          <w:p w14:paraId="0DE09273" w14:textId="77777777" w:rsidR="009D0B97" w:rsidRPr="006B04FA" w:rsidRDefault="009D0B97" w:rsidP="004C7ED5">
            <w:pPr>
              <w:pStyle w:val="BodyText3"/>
              <w:shd w:val="clear" w:color="auto" w:fill="auto"/>
              <w:spacing w:before="0" w:after="0" w:line="276" w:lineRule="auto"/>
              <w:jc w:val="left"/>
              <w:rPr>
                <w:rStyle w:val="BodyText1"/>
                <w:rFonts w:eastAsiaTheme="minorHAnsi"/>
                <w:sz w:val="26"/>
                <w:szCs w:val="26"/>
              </w:rPr>
            </w:pPr>
            <w:r w:rsidRPr="006B04FA">
              <w:rPr>
                <w:rFonts w:cs="Times New Roman"/>
                <w:color w:val="000000"/>
                <w:sz w:val="26"/>
                <w:szCs w:val="26"/>
                <w:lang w:val="vi-VN"/>
              </w:rPr>
              <w:t xml:space="preserve">3. </w:t>
            </w:r>
            <w:r w:rsidRPr="006B04FA">
              <w:rPr>
                <w:rStyle w:val="BodyText1"/>
                <w:rFonts w:eastAsiaTheme="minorHAnsi"/>
                <w:sz w:val="26"/>
                <w:szCs w:val="26"/>
              </w:rPr>
              <w:t>Chỉnh sửa, bổ sung các ý kiến của cơ quan quản lý trực tiếp (nếu có).</w:t>
            </w:r>
          </w:p>
          <w:p w14:paraId="7B5EF654" w14:textId="77777777" w:rsidR="009D0B97" w:rsidRPr="006B04FA" w:rsidRDefault="009D0B97" w:rsidP="004C7ED5">
            <w:pPr>
              <w:pStyle w:val="BodyText3"/>
              <w:shd w:val="clear" w:color="auto" w:fill="auto"/>
              <w:spacing w:before="0" w:after="0" w:line="276" w:lineRule="auto"/>
              <w:jc w:val="left"/>
              <w:rPr>
                <w:rFonts w:cs="Times New Roman"/>
                <w:color w:val="000000"/>
                <w:sz w:val="26"/>
                <w:szCs w:val="26"/>
                <w:lang w:val="vi-VN"/>
              </w:rPr>
            </w:pPr>
            <w:r w:rsidRPr="006B04FA">
              <w:rPr>
                <w:rFonts w:cs="Times New Roman"/>
                <w:color w:val="000000"/>
                <w:sz w:val="26"/>
                <w:szCs w:val="26"/>
                <w:lang w:val="vi-VN"/>
              </w:rPr>
              <w:t xml:space="preserve">4. </w:t>
            </w:r>
            <w:r w:rsidRPr="006B04FA">
              <w:rPr>
                <w:rStyle w:val="BodyText1"/>
                <w:rFonts w:eastAsiaTheme="minorHAnsi"/>
                <w:sz w:val="26"/>
                <w:szCs w:val="26"/>
              </w:rPr>
              <w:t>Công bố bản báo cáo TĐG đã hoàn thiện (trong nội bộ nhà trường).</w:t>
            </w:r>
          </w:p>
          <w:p w14:paraId="051CE955" w14:textId="77777777" w:rsidR="009D0B97" w:rsidRPr="006B04FA" w:rsidRDefault="009D0B97" w:rsidP="004C7ED5">
            <w:pPr>
              <w:pStyle w:val="BodyText3"/>
              <w:shd w:val="clear" w:color="auto" w:fill="auto"/>
              <w:spacing w:before="0" w:after="0" w:line="276" w:lineRule="auto"/>
              <w:jc w:val="left"/>
              <w:rPr>
                <w:rStyle w:val="BodyText1"/>
                <w:rFonts w:eastAsiaTheme="minorHAnsi"/>
                <w:sz w:val="26"/>
                <w:szCs w:val="26"/>
              </w:rPr>
            </w:pPr>
            <w:r w:rsidRPr="006B04FA">
              <w:rPr>
                <w:rStyle w:val="BodyText1"/>
                <w:rFonts w:eastAsiaTheme="minorHAnsi"/>
                <w:sz w:val="26"/>
                <w:szCs w:val="26"/>
              </w:rPr>
              <w:t>5. Lưu trữ báo cáo TĐG, các minh chứng và các tài liệu liên quan.</w:t>
            </w:r>
          </w:p>
        </w:tc>
      </w:tr>
      <w:tr w:rsidR="009D0B97" w:rsidRPr="006B04FA" w14:paraId="73DDA0CE" w14:textId="77777777" w:rsidTr="006B04FA">
        <w:tc>
          <w:tcPr>
            <w:tcW w:w="1844" w:type="dxa"/>
            <w:shd w:val="clear" w:color="auto" w:fill="auto"/>
          </w:tcPr>
          <w:p w14:paraId="6DB889D4" w14:textId="77777777" w:rsidR="009D0B97" w:rsidRPr="006B04FA" w:rsidRDefault="009D0B97" w:rsidP="0089618B">
            <w:pPr>
              <w:widowControl w:val="0"/>
              <w:spacing w:before="120" w:after="120" w:line="350" w:lineRule="exact"/>
              <w:rPr>
                <w:rFonts w:ascii="Times New Roman" w:hAnsi="Times New Roman"/>
                <w:b/>
                <w:bCs/>
                <w:color w:val="000000"/>
                <w:sz w:val="26"/>
                <w:szCs w:val="26"/>
              </w:rPr>
            </w:pPr>
            <w:r w:rsidRPr="006B04FA">
              <w:rPr>
                <w:rFonts w:ascii="Times New Roman" w:hAnsi="Times New Roman"/>
                <w:b/>
                <w:bCs/>
                <w:color w:val="000000"/>
                <w:sz w:val="26"/>
                <w:szCs w:val="26"/>
              </w:rPr>
              <w:t>Tuần 15</w:t>
            </w:r>
            <w:r w:rsidR="0089618B">
              <w:rPr>
                <w:rFonts w:ascii="Times New Roman" w:hAnsi="Times New Roman"/>
                <w:b/>
                <w:bCs/>
                <w:color w:val="000000"/>
                <w:sz w:val="26"/>
                <w:szCs w:val="26"/>
              </w:rPr>
              <w:t xml:space="preserve">, </w:t>
            </w:r>
            <w:r w:rsidRPr="006B04FA">
              <w:rPr>
                <w:rFonts w:ascii="Times New Roman" w:hAnsi="Times New Roman"/>
                <w:b/>
                <w:bCs/>
                <w:color w:val="000000"/>
                <w:sz w:val="26"/>
                <w:szCs w:val="26"/>
              </w:rPr>
              <w:t>16</w:t>
            </w:r>
          </w:p>
        </w:tc>
        <w:tc>
          <w:tcPr>
            <w:tcW w:w="7938" w:type="dxa"/>
            <w:shd w:val="clear" w:color="auto" w:fill="auto"/>
          </w:tcPr>
          <w:p w14:paraId="5B8C8E43" w14:textId="77777777" w:rsidR="009D0B97" w:rsidRPr="006B04FA" w:rsidRDefault="009D0B97" w:rsidP="004C7ED5">
            <w:pPr>
              <w:pStyle w:val="BodyText3"/>
              <w:shd w:val="clear" w:color="auto" w:fill="auto"/>
              <w:tabs>
                <w:tab w:val="left" w:pos="255"/>
              </w:tabs>
              <w:spacing w:before="0" w:after="0" w:line="276" w:lineRule="auto"/>
              <w:jc w:val="left"/>
              <w:rPr>
                <w:rFonts w:cs="Times New Roman"/>
                <w:color w:val="000000"/>
                <w:sz w:val="26"/>
                <w:szCs w:val="26"/>
              </w:rPr>
            </w:pPr>
            <w:r w:rsidRPr="006B04FA">
              <w:rPr>
                <w:rStyle w:val="BodyText1"/>
                <w:rFonts w:eastAsiaTheme="minorHAnsi"/>
                <w:sz w:val="26"/>
                <w:szCs w:val="26"/>
              </w:rPr>
              <w:t>1.Tổ chức thực hiện các kế hoạch cải tiến chất lượng theo từng giai đoạn.</w:t>
            </w:r>
          </w:p>
          <w:p w14:paraId="3A3A911C" w14:textId="77777777" w:rsidR="009D0B97" w:rsidRPr="006B04FA" w:rsidRDefault="009D0B97" w:rsidP="004C7ED5">
            <w:pPr>
              <w:pStyle w:val="BodyText3"/>
              <w:shd w:val="clear" w:color="auto" w:fill="auto"/>
              <w:tabs>
                <w:tab w:val="left" w:pos="255"/>
              </w:tabs>
              <w:spacing w:before="0" w:after="0" w:line="276" w:lineRule="auto"/>
              <w:jc w:val="left"/>
              <w:rPr>
                <w:rStyle w:val="BodyText1"/>
                <w:rFonts w:eastAsiaTheme="minorHAnsi"/>
                <w:sz w:val="26"/>
                <w:szCs w:val="26"/>
              </w:rPr>
            </w:pPr>
            <w:r w:rsidRPr="006B04FA">
              <w:rPr>
                <w:rStyle w:val="BodyText1"/>
                <w:rFonts w:eastAsiaTheme="minorHAnsi"/>
                <w:sz w:val="26"/>
                <w:szCs w:val="26"/>
              </w:rPr>
              <w:t>2. Cập nhật lại báo cáo TĐG (nếu cần) trước khi thực hiện việc đăng ký ĐGN với cơ quan có thẩm quyền.</w:t>
            </w:r>
          </w:p>
        </w:tc>
      </w:tr>
    </w:tbl>
    <w:p w14:paraId="186F0389" w14:textId="77777777" w:rsidR="00236364" w:rsidRDefault="00236364"/>
    <w:p w14:paraId="75E76C9E" w14:textId="77777777" w:rsidR="006B04FA" w:rsidRDefault="006B04FA"/>
    <w:tbl>
      <w:tblPr>
        <w:tblW w:w="9782" w:type="dxa"/>
        <w:tblInd w:w="-176" w:type="dxa"/>
        <w:tblLook w:val="04A0" w:firstRow="1" w:lastRow="0" w:firstColumn="1" w:lastColumn="0" w:noHBand="0" w:noVBand="1"/>
      </w:tblPr>
      <w:tblGrid>
        <w:gridCol w:w="4891"/>
        <w:gridCol w:w="4891"/>
      </w:tblGrid>
      <w:tr w:rsidR="006B04FA" w:rsidRPr="00532F64" w14:paraId="68C10CE2" w14:textId="77777777" w:rsidTr="00355BDC">
        <w:tc>
          <w:tcPr>
            <w:tcW w:w="4644" w:type="dxa"/>
            <w:shd w:val="clear" w:color="auto" w:fill="auto"/>
          </w:tcPr>
          <w:p w14:paraId="4A3EDF09" w14:textId="77777777" w:rsidR="006B04FA" w:rsidRPr="00532F64" w:rsidRDefault="006B04FA" w:rsidP="00355BDC">
            <w:pPr>
              <w:jc w:val="both"/>
              <w:rPr>
                <w:rFonts w:ascii="Times New Roman" w:hAnsi="Times New Roman"/>
                <w:b/>
                <w:bCs/>
                <w:i/>
                <w:sz w:val="24"/>
                <w:lang w:val="vi-VN"/>
              </w:rPr>
            </w:pPr>
            <w:r w:rsidRPr="00532F64">
              <w:rPr>
                <w:rFonts w:ascii="Times New Roman" w:hAnsi="Times New Roman"/>
                <w:b/>
                <w:bCs/>
                <w:i/>
                <w:sz w:val="24"/>
                <w:lang w:val="vi-VN"/>
              </w:rPr>
              <w:t>Nơi nhận :</w:t>
            </w:r>
          </w:p>
          <w:p w14:paraId="68FF3D00" w14:textId="77777777" w:rsidR="006B04FA" w:rsidRPr="00532F64" w:rsidRDefault="006B04FA" w:rsidP="00355BDC">
            <w:pPr>
              <w:jc w:val="both"/>
              <w:rPr>
                <w:rFonts w:ascii="Times New Roman" w:hAnsi="Times New Roman"/>
                <w:bCs/>
                <w:sz w:val="22"/>
                <w:lang w:val="vi-VN"/>
              </w:rPr>
            </w:pPr>
            <w:r w:rsidRPr="00532F64">
              <w:rPr>
                <w:rFonts w:ascii="Times New Roman" w:hAnsi="Times New Roman"/>
                <w:bCs/>
                <w:sz w:val="22"/>
                <w:lang w:val="vi-VN"/>
              </w:rPr>
              <w:t xml:space="preserve">- </w:t>
            </w:r>
            <w:r w:rsidR="0001185D">
              <w:rPr>
                <w:rFonts w:ascii="Times New Roman" w:hAnsi="Times New Roman"/>
                <w:bCs/>
                <w:sz w:val="22"/>
              </w:rPr>
              <w:t xml:space="preserve">Lãnh đạo </w:t>
            </w:r>
            <w:r w:rsidRPr="00532F64">
              <w:rPr>
                <w:rFonts w:ascii="Times New Roman" w:hAnsi="Times New Roman"/>
                <w:bCs/>
                <w:sz w:val="22"/>
                <w:lang w:val="vi-VN"/>
              </w:rPr>
              <w:t>Phòng GD</w:t>
            </w:r>
            <w:r w:rsidRPr="00A14A03">
              <w:rPr>
                <w:rFonts w:ascii="Times New Roman" w:hAnsi="Times New Roman"/>
                <w:bCs/>
                <w:sz w:val="22"/>
                <w:lang w:val="sv-SE"/>
              </w:rPr>
              <w:t>&amp;ĐT</w:t>
            </w:r>
            <w:r w:rsidR="0001185D">
              <w:rPr>
                <w:rFonts w:ascii="Times New Roman" w:hAnsi="Times New Roman"/>
                <w:bCs/>
                <w:sz w:val="22"/>
                <w:lang w:val="sv-SE"/>
              </w:rPr>
              <w:t xml:space="preserve"> (</w:t>
            </w:r>
            <w:r w:rsidRPr="00532F64">
              <w:rPr>
                <w:rFonts w:ascii="Times New Roman" w:hAnsi="Times New Roman"/>
                <w:bCs/>
                <w:sz w:val="22"/>
                <w:lang w:val="vi-VN"/>
              </w:rPr>
              <w:t>để báo cáo</w:t>
            </w:r>
            <w:r w:rsidR="0001185D">
              <w:rPr>
                <w:rFonts w:ascii="Times New Roman" w:hAnsi="Times New Roman"/>
                <w:bCs/>
                <w:sz w:val="22"/>
              </w:rPr>
              <w:t>)</w:t>
            </w:r>
            <w:r w:rsidRPr="00532F64">
              <w:rPr>
                <w:rFonts w:ascii="Times New Roman" w:hAnsi="Times New Roman"/>
                <w:bCs/>
                <w:sz w:val="22"/>
                <w:lang w:val="vi-VN"/>
              </w:rPr>
              <w:t>;</w:t>
            </w:r>
          </w:p>
          <w:p w14:paraId="22D415F3" w14:textId="77777777" w:rsidR="006B04FA" w:rsidRPr="00A14A03" w:rsidRDefault="0001185D" w:rsidP="00355BDC">
            <w:pPr>
              <w:jc w:val="both"/>
              <w:rPr>
                <w:rFonts w:ascii="Times New Roman" w:hAnsi="Times New Roman"/>
                <w:bCs/>
                <w:sz w:val="22"/>
                <w:lang w:val="vi-VN"/>
              </w:rPr>
            </w:pPr>
            <w:r>
              <w:rPr>
                <w:rFonts w:ascii="Times New Roman" w:hAnsi="Times New Roman"/>
                <w:bCs/>
                <w:sz w:val="22"/>
                <w:lang w:val="vi-VN"/>
              </w:rPr>
              <w:t>- Hội đồng TĐG (</w:t>
            </w:r>
            <w:r w:rsidR="006B04FA" w:rsidRPr="00532F64">
              <w:rPr>
                <w:rFonts w:ascii="Times New Roman" w:hAnsi="Times New Roman"/>
                <w:bCs/>
                <w:sz w:val="22"/>
                <w:lang w:val="vi-VN"/>
              </w:rPr>
              <w:t>để thực hiện</w:t>
            </w:r>
            <w:r>
              <w:rPr>
                <w:rFonts w:ascii="Times New Roman" w:hAnsi="Times New Roman"/>
                <w:bCs/>
                <w:sz w:val="22"/>
              </w:rPr>
              <w:t>)</w:t>
            </w:r>
            <w:r w:rsidR="006B04FA" w:rsidRPr="00532F64">
              <w:rPr>
                <w:rFonts w:ascii="Times New Roman" w:hAnsi="Times New Roman"/>
                <w:bCs/>
                <w:sz w:val="22"/>
                <w:lang w:val="vi-VN"/>
              </w:rPr>
              <w:t>;</w:t>
            </w:r>
          </w:p>
          <w:p w14:paraId="3D5AC2CD" w14:textId="77777777" w:rsidR="006B04FA" w:rsidRPr="00182229" w:rsidRDefault="006B04FA" w:rsidP="00355BDC">
            <w:pPr>
              <w:widowControl w:val="0"/>
              <w:spacing w:line="240" w:lineRule="auto"/>
              <w:jc w:val="both"/>
              <w:rPr>
                <w:rFonts w:ascii="Times New Roman" w:hAnsi="Times New Roman"/>
                <w:sz w:val="22"/>
                <w:szCs w:val="22"/>
              </w:rPr>
            </w:pPr>
            <w:r w:rsidRPr="00182229">
              <w:rPr>
                <w:rFonts w:ascii="Times New Roman" w:hAnsi="Times New Roman"/>
                <w:sz w:val="22"/>
                <w:szCs w:val="22"/>
              </w:rPr>
              <w:t>- Cán bộ, giáo viên, nhân viên nhà trường (để th/h);</w:t>
            </w:r>
          </w:p>
          <w:p w14:paraId="5DEFFCCD" w14:textId="77777777" w:rsidR="006B04FA" w:rsidRPr="00532F64" w:rsidRDefault="006B04FA" w:rsidP="0001185D">
            <w:pPr>
              <w:jc w:val="both"/>
              <w:rPr>
                <w:rFonts w:ascii="Times New Roman" w:hAnsi="Times New Roman"/>
                <w:bCs/>
                <w:sz w:val="22"/>
              </w:rPr>
            </w:pPr>
            <w:r w:rsidRPr="00532F64">
              <w:rPr>
                <w:rFonts w:ascii="Times New Roman" w:hAnsi="Times New Roman"/>
                <w:bCs/>
                <w:sz w:val="22"/>
                <w:lang w:val="vi-VN"/>
              </w:rPr>
              <w:t>- Lưu</w:t>
            </w:r>
            <w:r w:rsidR="0001185D">
              <w:rPr>
                <w:rFonts w:ascii="Times New Roman" w:hAnsi="Times New Roman"/>
                <w:bCs/>
                <w:sz w:val="22"/>
              </w:rPr>
              <w:t>:</w:t>
            </w:r>
            <w:r w:rsidRPr="00532F64">
              <w:rPr>
                <w:rFonts w:ascii="Times New Roman" w:hAnsi="Times New Roman"/>
                <w:bCs/>
                <w:sz w:val="22"/>
                <w:lang w:val="vi-VN"/>
              </w:rPr>
              <w:t xml:space="preserve"> V</w:t>
            </w:r>
            <w:r w:rsidR="0001185D">
              <w:rPr>
                <w:rFonts w:ascii="Times New Roman" w:hAnsi="Times New Roman"/>
                <w:bCs/>
                <w:sz w:val="22"/>
              </w:rPr>
              <w:t>T, hồ sơ KĐCLGD</w:t>
            </w:r>
            <w:r w:rsidRPr="00532F64">
              <w:rPr>
                <w:rFonts w:ascii="Times New Roman" w:hAnsi="Times New Roman"/>
                <w:bCs/>
                <w:sz w:val="22"/>
                <w:lang w:val="vi-VN"/>
              </w:rPr>
              <w:t>.</w:t>
            </w:r>
          </w:p>
        </w:tc>
        <w:tc>
          <w:tcPr>
            <w:tcW w:w="4644" w:type="dxa"/>
            <w:shd w:val="clear" w:color="auto" w:fill="auto"/>
          </w:tcPr>
          <w:p w14:paraId="5AC22581" w14:textId="77777777" w:rsidR="006B04FA" w:rsidRPr="00532F64" w:rsidRDefault="006B04FA" w:rsidP="00355BDC">
            <w:pPr>
              <w:widowControl w:val="0"/>
              <w:jc w:val="center"/>
              <w:rPr>
                <w:rFonts w:ascii="Times New Roman" w:hAnsi="Times New Roman"/>
                <w:b/>
                <w:bCs/>
              </w:rPr>
            </w:pPr>
            <w:r w:rsidRPr="00532F64">
              <w:rPr>
                <w:rFonts w:ascii="Times New Roman" w:hAnsi="Times New Roman"/>
                <w:b/>
                <w:bCs/>
                <w:lang w:val="vi-VN"/>
              </w:rPr>
              <w:t xml:space="preserve">CHỦ TỊCH HỘI ĐỒNG </w:t>
            </w:r>
            <w:r w:rsidRPr="00532F64">
              <w:rPr>
                <w:rFonts w:ascii="Times New Roman" w:hAnsi="Times New Roman"/>
                <w:b/>
                <w:bCs/>
              </w:rPr>
              <w:t>TĐG</w:t>
            </w:r>
          </w:p>
          <w:p w14:paraId="6525A851" w14:textId="77777777" w:rsidR="006B04FA" w:rsidRPr="00532F64" w:rsidRDefault="006B04FA" w:rsidP="00355BDC">
            <w:pPr>
              <w:widowControl w:val="0"/>
              <w:jc w:val="center"/>
              <w:rPr>
                <w:rFonts w:ascii="Times New Roman" w:hAnsi="Times New Roman"/>
                <w:b/>
                <w:bCs/>
              </w:rPr>
            </w:pPr>
            <w:r w:rsidRPr="00532F64">
              <w:rPr>
                <w:rFonts w:ascii="Times New Roman" w:hAnsi="Times New Roman"/>
                <w:b/>
                <w:bCs/>
                <w:lang w:val="vi-VN"/>
              </w:rPr>
              <w:t>HIỆU TRƯỞNG</w:t>
            </w:r>
          </w:p>
          <w:p w14:paraId="70B71F30" w14:textId="77777777" w:rsidR="006B04FA" w:rsidRDefault="006B04FA" w:rsidP="00355BDC">
            <w:pPr>
              <w:widowControl w:val="0"/>
              <w:rPr>
                <w:rFonts w:ascii="Times New Roman" w:hAnsi="Times New Roman"/>
                <w:b/>
                <w:bCs/>
              </w:rPr>
            </w:pPr>
          </w:p>
          <w:p w14:paraId="3C3466A1" w14:textId="77777777" w:rsidR="006B04FA" w:rsidRDefault="006B04FA" w:rsidP="00355BDC">
            <w:pPr>
              <w:widowControl w:val="0"/>
              <w:rPr>
                <w:rFonts w:ascii="Times New Roman" w:hAnsi="Times New Roman"/>
                <w:b/>
                <w:bCs/>
              </w:rPr>
            </w:pPr>
          </w:p>
          <w:p w14:paraId="4152016F" w14:textId="77777777" w:rsidR="006B04FA" w:rsidRDefault="006B04FA" w:rsidP="00355BDC">
            <w:pPr>
              <w:widowControl w:val="0"/>
              <w:rPr>
                <w:rFonts w:ascii="Times New Roman" w:hAnsi="Times New Roman"/>
                <w:b/>
                <w:bCs/>
              </w:rPr>
            </w:pPr>
          </w:p>
          <w:p w14:paraId="020DDC17" w14:textId="77777777" w:rsidR="006B04FA" w:rsidRPr="00532F64" w:rsidRDefault="006B04FA" w:rsidP="006B04FA">
            <w:pPr>
              <w:widowControl w:val="0"/>
              <w:jc w:val="center"/>
              <w:rPr>
                <w:rFonts w:ascii="Times New Roman" w:hAnsi="Times New Roman"/>
                <w:b/>
                <w:spacing w:val="-4"/>
                <w:lang w:val="sv-SE"/>
              </w:rPr>
            </w:pPr>
            <w:r>
              <w:rPr>
                <w:rFonts w:ascii="Times New Roman" w:hAnsi="Times New Roman"/>
                <w:b/>
                <w:bCs/>
              </w:rPr>
              <w:t>Trần Công Thành</w:t>
            </w:r>
          </w:p>
        </w:tc>
      </w:tr>
    </w:tbl>
    <w:p w14:paraId="51183296" w14:textId="77777777" w:rsidR="006B04FA" w:rsidRDefault="006B04FA"/>
    <w:sectPr w:rsidR="006B04FA" w:rsidSect="00FC701E">
      <w:headerReference w:type="default" r:id="rId8"/>
      <w:pgSz w:w="11906" w:h="16838" w:code="9"/>
      <w:pgMar w:top="1134" w:right="1134" w:bottom="1134" w:left="1418"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775C" w14:textId="77777777" w:rsidR="00D76E66" w:rsidRDefault="00D76E66" w:rsidP="006B04FA">
      <w:pPr>
        <w:spacing w:line="240" w:lineRule="auto"/>
      </w:pPr>
      <w:r>
        <w:separator/>
      </w:r>
    </w:p>
  </w:endnote>
  <w:endnote w:type="continuationSeparator" w:id="0">
    <w:p w14:paraId="433E06AB" w14:textId="77777777" w:rsidR="00D76E66" w:rsidRDefault="00D76E66" w:rsidP="006B0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B87B" w14:textId="77777777" w:rsidR="00D76E66" w:rsidRDefault="00D76E66" w:rsidP="006B04FA">
      <w:pPr>
        <w:spacing w:line="240" w:lineRule="auto"/>
      </w:pPr>
      <w:r>
        <w:separator/>
      </w:r>
    </w:p>
  </w:footnote>
  <w:footnote w:type="continuationSeparator" w:id="0">
    <w:p w14:paraId="4D91E692" w14:textId="77777777" w:rsidR="00D76E66" w:rsidRDefault="00D76E66" w:rsidP="006B04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80868"/>
      <w:docPartObj>
        <w:docPartGallery w:val="Page Numbers (Top of Page)"/>
        <w:docPartUnique/>
      </w:docPartObj>
    </w:sdtPr>
    <w:sdtEndPr>
      <w:rPr>
        <w:noProof/>
      </w:rPr>
    </w:sdtEndPr>
    <w:sdtContent>
      <w:p w14:paraId="347CEBF5" w14:textId="77777777" w:rsidR="006B04FA" w:rsidRDefault="006B04FA">
        <w:pPr>
          <w:pStyle w:val="Header"/>
          <w:jc w:val="center"/>
        </w:pPr>
        <w:r>
          <w:fldChar w:fldCharType="begin"/>
        </w:r>
        <w:r>
          <w:instrText xml:space="preserve"> PAGE   \* MERGEFORMAT </w:instrText>
        </w:r>
        <w:r>
          <w:fldChar w:fldCharType="separate"/>
        </w:r>
        <w:r w:rsidR="0089618B">
          <w:rPr>
            <w:noProof/>
          </w:rPr>
          <w:t>6</w:t>
        </w:r>
        <w:r>
          <w:rPr>
            <w:noProof/>
          </w:rPr>
          <w:fldChar w:fldCharType="end"/>
        </w:r>
      </w:p>
    </w:sdtContent>
  </w:sdt>
  <w:p w14:paraId="3774DEAF" w14:textId="77777777" w:rsidR="006B04FA" w:rsidRDefault="006B0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A14BC"/>
    <w:multiLevelType w:val="multilevel"/>
    <w:tmpl w:val="27A89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A2D1A"/>
    <w:multiLevelType w:val="multilevel"/>
    <w:tmpl w:val="D5D84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F24DEF"/>
    <w:multiLevelType w:val="multilevel"/>
    <w:tmpl w:val="041AA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DA2B39"/>
    <w:multiLevelType w:val="multilevel"/>
    <w:tmpl w:val="D2E2C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1412215">
    <w:abstractNumId w:val="0"/>
  </w:num>
  <w:num w:numId="2" w16cid:durableId="20252949">
    <w:abstractNumId w:val="1"/>
  </w:num>
  <w:num w:numId="3" w16cid:durableId="1522936265">
    <w:abstractNumId w:val="2"/>
  </w:num>
  <w:num w:numId="4" w16cid:durableId="2023118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97"/>
    <w:rsid w:val="0001185D"/>
    <w:rsid w:val="00121EA6"/>
    <w:rsid w:val="00236364"/>
    <w:rsid w:val="003553DB"/>
    <w:rsid w:val="003D2B99"/>
    <w:rsid w:val="0041019A"/>
    <w:rsid w:val="006B04FA"/>
    <w:rsid w:val="007D2E66"/>
    <w:rsid w:val="008356FC"/>
    <w:rsid w:val="0088189B"/>
    <w:rsid w:val="0089618B"/>
    <w:rsid w:val="009D0B97"/>
    <w:rsid w:val="00CE45E3"/>
    <w:rsid w:val="00D63C0F"/>
    <w:rsid w:val="00D76E66"/>
    <w:rsid w:val="00DA44FE"/>
    <w:rsid w:val="00DC5D29"/>
    <w:rsid w:val="00DC6094"/>
    <w:rsid w:val="00FC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5E8B"/>
  <w15:chartTrackingRefBased/>
  <w15:docId w15:val="{9E5D0702-5ABF-4EBA-B646-710758A3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B97"/>
    <w:pPr>
      <w:spacing w:after="0" w:line="276"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D0B97"/>
    <w:rPr>
      <w:rFonts w:ascii=".VnTimeH" w:hAnsi=".VnTimeH"/>
      <w:b/>
      <w:sz w:val="22"/>
      <w:szCs w:val="20"/>
    </w:rPr>
  </w:style>
  <w:style w:type="character" w:customStyle="1" w:styleId="BodyText2Char">
    <w:name w:val="Body Text 2 Char"/>
    <w:basedOn w:val="DefaultParagraphFont"/>
    <w:link w:val="BodyText2"/>
    <w:rsid w:val="009D0B97"/>
    <w:rPr>
      <w:rFonts w:ascii=".VnTimeH" w:eastAsia="Times New Roman" w:hAnsi=".VnTimeH" w:cs="Times New Roman"/>
      <w:b/>
      <w:sz w:val="22"/>
      <w:szCs w:val="20"/>
    </w:rPr>
  </w:style>
  <w:style w:type="character" w:customStyle="1" w:styleId="Bodytext">
    <w:name w:val="Body text_"/>
    <w:link w:val="BodyText3"/>
    <w:rsid w:val="009D0B97"/>
    <w:rPr>
      <w:shd w:val="clear" w:color="auto" w:fill="FFFFFF"/>
    </w:rPr>
  </w:style>
  <w:style w:type="character" w:customStyle="1" w:styleId="BodyText1">
    <w:name w:val="Body Text1"/>
    <w:rsid w:val="009D0B9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3">
    <w:name w:val="Body Text3"/>
    <w:basedOn w:val="Normal"/>
    <w:link w:val="Bodytext"/>
    <w:rsid w:val="009D0B97"/>
    <w:pPr>
      <w:widowControl w:val="0"/>
      <w:shd w:val="clear" w:color="auto" w:fill="FFFFFF"/>
      <w:spacing w:before="420" w:after="720" w:line="0" w:lineRule="atLeast"/>
      <w:jc w:val="center"/>
    </w:pPr>
    <w:rPr>
      <w:rFonts w:ascii="Times New Roman" w:eastAsiaTheme="minorHAnsi" w:hAnsi="Times New Roman" w:cstheme="minorBidi"/>
      <w:szCs w:val="22"/>
    </w:rPr>
  </w:style>
  <w:style w:type="paragraph" w:styleId="BalloonText">
    <w:name w:val="Balloon Text"/>
    <w:basedOn w:val="Normal"/>
    <w:link w:val="BalloonTextChar"/>
    <w:uiPriority w:val="99"/>
    <w:semiHidden/>
    <w:unhideWhenUsed/>
    <w:rsid w:val="009D0B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B97"/>
    <w:rPr>
      <w:rFonts w:ascii="Segoe UI" w:eastAsia="Times New Roman" w:hAnsi="Segoe UI" w:cs="Segoe UI"/>
      <w:sz w:val="18"/>
      <w:szCs w:val="18"/>
    </w:rPr>
  </w:style>
  <w:style w:type="paragraph" w:styleId="Header">
    <w:name w:val="header"/>
    <w:basedOn w:val="Normal"/>
    <w:link w:val="HeaderChar"/>
    <w:uiPriority w:val="99"/>
    <w:unhideWhenUsed/>
    <w:rsid w:val="006B04FA"/>
    <w:pPr>
      <w:tabs>
        <w:tab w:val="center" w:pos="4680"/>
        <w:tab w:val="right" w:pos="9360"/>
      </w:tabs>
      <w:spacing w:line="240" w:lineRule="auto"/>
    </w:pPr>
  </w:style>
  <w:style w:type="character" w:customStyle="1" w:styleId="HeaderChar">
    <w:name w:val="Header Char"/>
    <w:basedOn w:val="DefaultParagraphFont"/>
    <w:link w:val="Header"/>
    <w:uiPriority w:val="99"/>
    <w:rsid w:val="006B04FA"/>
    <w:rPr>
      <w:rFonts w:ascii=".VnTime" w:eastAsia="Times New Roman" w:hAnsi=".VnTime" w:cs="Times New Roman"/>
      <w:szCs w:val="28"/>
    </w:rPr>
  </w:style>
  <w:style w:type="paragraph" w:styleId="Footer">
    <w:name w:val="footer"/>
    <w:basedOn w:val="Normal"/>
    <w:link w:val="FooterChar"/>
    <w:uiPriority w:val="99"/>
    <w:unhideWhenUsed/>
    <w:rsid w:val="006B04FA"/>
    <w:pPr>
      <w:tabs>
        <w:tab w:val="center" w:pos="4680"/>
        <w:tab w:val="right" w:pos="9360"/>
      </w:tabs>
      <w:spacing w:line="240" w:lineRule="auto"/>
    </w:pPr>
  </w:style>
  <w:style w:type="character" w:customStyle="1" w:styleId="FooterChar">
    <w:name w:val="Footer Char"/>
    <w:basedOn w:val="DefaultParagraphFont"/>
    <w:link w:val="Footer"/>
    <w:uiPriority w:val="99"/>
    <w:rsid w:val="006B04FA"/>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AE85C-5BAD-4F59-89C3-6B587A20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Công Thành</cp:lastModifiedBy>
  <cp:revision>9</cp:revision>
  <cp:lastPrinted>2021-10-06T03:12:00Z</cp:lastPrinted>
  <dcterms:created xsi:type="dcterms:W3CDTF">2021-09-29T08:20:00Z</dcterms:created>
  <dcterms:modified xsi:type="dcterms:W3CDTF">2022-06-09T08:41:00Z</dcterms:modified>
</cp:coreProperties>
</file>